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22225A" w:rsidRPr="0022225A" w14:paraId="4A5B87CA" w14:textId="77777777" w:rsidTr="0022225A">
        <w:trPr>
          <w:trHeight w:val="1516"/>
        </w:trPr>
        <w:tc>
          <w:tcPr>
            <w:tcW w:w="2127" w:type="dxa"/>
            <w:hideMark/>
          </w:tcPr>
          <w:p w14:paraId="5F521188" w14:textId="77777777" w:rsidR="0022225A" w:rsidRPr="0022225A" w:rsidRDefault="0022225A" w:rsidP="0022225A">
            <w:pPr>
              <w:widowControl w:val="0"/>
              <w:autoSpaceDE w:val="0"/>
              <w:autoSpaceDN w:val="0"/>
              <w:ind w:left="200" w:right="-28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225A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8A20009" wp14:editId="49E80507">
                  <wp:extent cx="1238250" cy="1028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6A77870A" w14:textId="77777777" w:rsidR="0022225A" w:rsidRPr="0022225A" w:rsidRDefault="0022225A" w:rsidP="0022225A">
            <w:pPr>
              <w:widowControl w:val="0"/>
              <w:autoSpaceDE w:val="0"/>
              <w:autoSpaceDN w:val="0"/>
              <w:spacing w:befor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847569" w14:textId="77777777" w:rsidR="0022225A" w:rsidRPr="0022225A" w:rsidRDefault="0022225A" w:rsidP="0022225A">
            <w:pPr>
              <w:widowControl w:val="0"/>
              <w:autoSpaceDE w:val="0"/>
              <w:autoSpaceDN w:val="0"/>
              <w:spacing w:before="1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225A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2298EA67" w14:textId="77777777" w:rsidR="0022225A" w:rsidRPr="0022225A" w:rsidRDefault="0022225A" w:rsidP="0022225A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225A">
              <w:rPr>
                <w:rFonts w:eastAsia="Calibri"/>
                <w:b/>
                <w:sz w:val="28"/>
                <w:szCs w:val="28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5F65402A" w14:textId="77777777" w:rsidR="0022225A" w:rsidRPr="0022225A" w:rsidRDefault="0022225A" w:rsidP="0022225A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225A">
              <w:rPr>
                <w:rFonts w:eastAsia="Calibri"/>
                <w:b/>
                <w:sz w:val="28"/>
                <w:szCs w:val="28"/>
                <w:lang w:eastAsia="en-US"/>
              </w:rPr>
              <w:t>Е.В. Золотухина»</w:t>
            </w:r>
          </w:p>
        </w:tc>
      </w:tr>
    </w:tbl>
    <w:p w14:paraId="347525E1" w14:textId="77777777" w:rsidR="0022225A" w:rsidRPr="0022225A" w:rsidRDefault="0022225A" w:rsidP="0022225A">
      <w:pPr>
        <w:widowControl w:val="0"/>
        <w:autoSpaceDE w:val="0"/>
        <w:ind w:right="-283"/>
        <w:jc w:val="center"/>
        <w:rPr>
          <w:rFonts w:eastAsia="Calibri"/>
          <w:color w:val="000000"/>
          <w:sz w:val="28"/>
          <w:szCs w:val="28"/>
        </w:rPr>
      </w:pPr>
      <w:r w:rsidRPr="0022225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</w:p>
    <w:p w14:paraId="0D3AE5E2" w14:textId="77777777" w:rsidR="0022225A" w:rsidRPr="0022225A" w:rsidRDefault="0022225A" w:rsidP="0022225A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2791CAF9" w14:textId="77777777" w:rsidR="0022225A" w:rsidRPr="0022225A" w:rsidRDefault="0022225A" w:rsidP="0022225A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2225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r w:rsidRPr="0022225A">
        <w:rPr>
          <w:rFonts w:eastAsia="Calibri"/>
          <w:color w:val="000000"/>
          <w:sz w:val="28"/>
          <w:szCs w:val="28"/>
          <w:lang w:eastAsia="en-US"/>
        </w:rPr>
        <w:tab/>
      </w:r>
      <w:r w:rsidRPr="0022225A">
        <w:rPr>
          <w:rFonts w:eastAsia="Calibri"/>
          <w:color w:val="000000"/>
          <w:sz w:val="28"/>
          <w:szCs w:val="28"/>
          <w:lang w:eastAsia="en-US"/>
        </w:rPr>
        <w:tab/>
      </w:r>
      <w:r w:rsidRPr="0022225A">
        <w:rPr>
          <w:rFonts w:eastAsia="Calibri"/>
          <w:color w:val="000000"/>
          <w:sz w:val="28"/>
          <w:szCs w:val="28"/>
          <w:lang w:eastAsia="en-US"/>
        </w:rPr>
        <w:tab/>
      </w:r>
      <w:r w:rsidRPr="0022225A">
        <w:rPr>
          <w:rFonts w:eastAsia="Calibri"/>
          <w:color w:val="000000"/>
          <w:sz w:val="28"/>
          <w:szCs w:val="28"/>
          <w:lang w:eastAsia="en-US"/>
        </w:rPr>
        <w:tab/>
      </w:r>
      <w:r w:rsidRPr="0022225A">
        <w:rPr>
          <w:rFonts w:eastAsia="Calibri"/>
          <w:color w:val="000000"/>
          <w:sz w:val="28"/>
          <w:szCs w:val="28"/>
          <w:lang w:eastAsia="en-US"/>
        </w:rPr>
        <w:tab/>
      </w:r>
      <w:r w:rsidRPr="0022225A">
        <w:rPr>
          <w:rFonts w:eastAsia="Calibri"/>
          <w:color w:val="000000"/>
          <w:sz w:val="28"/>
          <w:szCs w:val="28"/>
          <w:lang w:eastAsia="en-US"/>
        </w:rPr>
        <w:tab/>
      </w:r>
    </w:p>
    <w:p w14:paraId="1F246AF5" w14:textId="77777777" w:rsidR="0022225A" w:rsidRPr="0022225A" w:rsidRDefault="0022225A" w:rsidP="0022225A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  <w:lang w:eastAsia="en-US"/>
        </w:rPr>
      </w:pPr>
    </w:p>
    <w:p w14:paraId="5327EAD5" w14:textId="77777777" w:rsidR="0022225A" w:rsidRPr="0022225A" w:rsidRDefault="0022225A" w:rsidP="0022225A">
      <w:pPr>
        <w:spacing w:before="11" w:after="120"/>
        <w:jc w:val="both"/>
        <w:rPr>
          <w:rFonts w:eastAsia="Calibri"/>
          <w:sz w:val="28"/>
          <w:szCs w:val="28"/>
          <w:lang w:eastAsia="en-US"/>
        </w:rPr>
      </w:pPr>
    </w:p>
    <w:p w14:paraId="3D68BF33" w14:textId="77777777" w:rsidR="0022225A" w:rsidRPr="0022225A" w:rsidRDefault="0022225A" w:rsidP="0022225A">
      <w:pPr>
        <w:widowControl w:val="0"/>
        <w:autoSpaceDE w:val="0"/>
        <w:autoSpaceDN w:val="0"/>
        <w:spacing w:before="89" w:line="310" w:lineRule="exact"/>
        <w:ind w:left="6438" w:right="-284" w:hanging="59"/>
        <w:jc w:val="right"/>
        <w:rPr>
          <w:rFonts w:eastAsia="Calibri"/>
          <w:sz w:val="28"/>
          <w:szCs w:val="28"/>
          <w:lang w:eastAsia="en-US"/>
        </w:rPr>
      </w:pPr>
      <w:r w:rsidRPr="0022225A">
        <w:rPr>
          <w:rFonts w:eastAsia="Calibri"/>
          <w:sz w:val="28"/>
          <w:szCs w:val="28"/>
          <w:lang w:eastAsia="en-US"/>
        </w:rPr>
        <w:t>УТВЕРЖДАЮ</w:t>
      </w:r>
    </w:p>
    <w:p w14:paraId="767BEEDA" w14:textId="77777777" w:rsidR="0022225A" w:rsidRPr="0022225A" w:rsidRDefault="0022225A" w:rsidP="0022225A">
      <w:pPr>
        <w:widowControl w:val="0"/>
        <w:autoSpaceDE w:val="0"/>
        <w:autoSpaceDN w:val="0"/>
        <w:ind w:left="6096" w:right="-284"/>
        <w:jc w:val="right"/>
        <w:rPr>
          <w:rFonts w:eastAsia="Calibri"/>
          <w:sz w:val="28"/>
          <w:szCs w:val="28"/>
          <w:lang w:eastAsia="en-US"/>
        </w:rPr>
      </w:pPr>
      <w:r w:rsidRPr="0022225A">
        <w:rPr>
          <w:rFonts w:eastAsia="Calibri"/>
          <w:sz w:val="28"/>
          <w:szCs w:val="28"/>
          <w:lang w:eastAsia="en-US"/>
        </w:rPr>
        <w:t xml:space="preserve">Приказ директора колледжа </w:t>
      </w:r>
    </w:p>
    <w:p w14:paraId="0B870D8C" w14:textId="77777777" w:rsidR="0022225A" w:rsidRPr="0022225A" w:rsidRDefault="0022225A" w:rsidP="0022225A">
      <w:pPr>
        <w:widowControl w:val="0"/>
        <w:autoSpaceDE w:val="0"/>
        <w:autoSpaceDN w:val="0"/>
        <w:ind w:left="6438" w:right="-284" w:firstLine="225"/>
        <w:jc w:val="right"/>
        <w:rPr>
          <w:rFonts w:eastAsia="Calibri"/>
          <w:sz w:val="28"/>
          <w:szCs w:val="28"/>
          <w:lang w:eastAsia="en-US"/>
        </w:rPr>
      </w:pPr>
      <w:r w:rsidRPr="0022225A">
        <w:rPr>
          <w:rFonts w:eastAsia="Calibri"/>
          <w:sz w:val="28"/>
          <w:szCs w:val="28"/>
          <w:lang w:eastAsia="en-US"/>
        </w:rPr>
        <w:t>от 25.05.2021 г. № 119/1</w:t>
      </w:r>
    </w:p>
    <w:p w14:paraId="571F5A26" w14:textId="77777777" w:rsidR="0022225A" w:rsidRPr="0022225A" w:rsidRDefault="0022225A" w:rsidP="0022225A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</w:rPr>
      </w:pPr>
    </w:p>
    <w:p w14:paraId="68D236AC" w14:textId="77777777" w:rsidR="0022225A" w:rsidRPr="0022225A" w:rsidRDefault="0022225A" w:rsidP="0022225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225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38860A4" w14:textId="77777777" w:rsidR="0022225A" w:rsidRPr="0022225A" w:rsidRDefault="0022225A" w:rsidP="0022225A">
      <w:pPr>
        <w:spacing w:after="225" w:line="252" w:lineRule="auto"/>
        <w:ind w:right="-14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F04C99" w14:textId="77777777" w:rsidR="0022225A" w:rsidRPr="0022225A" w:rsidRDefault="0022225A" w:rsidP="0022225A">
      <w:pPr>
        <w:spacing w:after="225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225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7AB734F6" w14:textId="77777777" w:rsidR="0022225A" w:rsidRPr="0022225A" w:rsidRDefault="0022225A" w:rsidP="0022225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2225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6177C817" w14:textId="77777777" w:rsidR="0022225A" w:rsidRPr="0022225A" w:rsidRDefault="0022225A" w:rsidP="002222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22225A">
        <w:rPr>
          <w:rFonts w:eastAsia="Calibri"/>
          <w:b/>
          <w:caps/>
          <w:color w:val="000000"/>
          <w:sz w:val="28"/>
          <w:szCs w:val="28"/>
          <w:lang w:eastAsia="en-US"/>
        </w:rPr>
        <w:t>РАБОЧАЯ ПРОГРАММа УЧЕБНОЙ ДИСЦИПЛИНЫ</w:t>
      </w:r>
    </w:p>
    <w:p w14:paraId="4B43FB89" w14:textId="4D303001" w:rsidR="0022225A" w:rsidRPr="0022225A" w:rsidRDefault="0022225A" w:rsidP="002222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ОП.10 Метрология, стандартизация сертификация </w:t>
      </w:r>
    </w:p>
    <w:p w14:paraId="0A15A72A" w14:textId="77777777" w:rsidR="0022225A" w:rsidRPr="0022225A" w:rsidRDefault="0022225A" w:rsidP="0022225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22225A">
        <w:rPr>
          <w:rFonts w:eastAsia="Calibri"/>
          <w:bCs/>
          <w:color w:val="000000"/>
          <w:sz w:val="28"/>
          <w:szCs w:val="28"/>
          <w:lang w:eastAsia="en-US"/>
        </w:rPr>
        <w:t>программа подготовки специалистов среднего звена</w:t>
      </w:r>
    </w:p>
    <w:p w14:paraId="7BBABB6A" w14:textId="77777777" w:rsidR="0022225A" w:rsidRPr="0022225A" w:rsidRDefault="0022225A" w:rsidP="0022225A">
      <w:pPr>
        <w:spacing w:line="252" w:lineRule="auto"/>
        <w:ind w:right="-28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22225A">
        <w:rPr>
          <w:rFonts w:eastAsia="Calibri"/>
          <w:bCs/>
          <w:color w:val="000000"/>
          <w:sz w:val="28"/>
          <w:szCs w:val="28"/>
          <w:lang w:eastAsia="en-US"/>
        </w:rPr>
        <w:t xml:space="preserve">среднего профессионального образования </w:t>
      </w:r>
    </w:p>
    <w:p w14:paraId="45B4C473" w14:textId="77777777" w:rsidR="0022225A" w:rsidRPr="0022225A" w:rsidRDefault="0022225A" w:rsidP="0022225A">
      <w:pPr>
        <w:spacing w:line="252" w:lineRule="auto"/>
        <w:ind w:right="-28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2225A">
        <w:rPr>
          <w:rFonts w:eastAsia="Calibri"/>
          <w:color w:val="000000"/>
          <w:sz w:val="28"/>
          <w:szCs w:val="28"/>
          <w:lang w:eastAsia="en-US"/>
        </w:rPr>
        <w:t xml:space="preserve">по специальности </w:t>
      </w:r>
    </w:p>
    <w:p w14:paraId="42E13BD4" w14:textId="77777777" w:rsidR="0022225A" w:rsidRPr="0022225A" w:rsidRDefault="0022225A" w:rsidP="0022225A">
      <w:pPr>
        <w:spacing w:line="252" w:lineRule="auto"/>
        <w:ind w:right="-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2225A">
        <w:rPr>
          <w:rFonts w:eastAsia="Calibri"/>
          <w:b/>
          <w:bCs/>
          <w:color w:val="000000"/>
          <w:sz w:val="28"/>
          <w:szCs w:val="28"/>
          <w:lang w:eastAsia="en-US"/>
        </w:rPr>
        <w:t>22.02.06 Сварочное производство</w:t>
      </w:r>
    </w:p>
    <w:p w14:paraId="55C11BDD" w14:textId="77777777" w:rsidR="0022225A" w:rsidRPr="0022225A" w:rsidRDefault="0022225A" w:rsidP="0022225A">
      <w:pPr>
        <w:spacing w:after="217" w:line="252" w:lineRule="auto"/>
        <w:ind w:right="-283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C56E40B" w14:textId="77777777" w:rsidR="0022225A" w:rsidRPr="0022225A" w:rsidRDefault="0022225A" w:rsidP="0022225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C777660" w14:textId="77777777" w:rsidR="0022225A" w:rsidRPr="0022225A" w:rsidRDefault="0022225A" w:rsidP="0022225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E052ECB" w14:textId="77777777" w:rsidR="0022225A" w:rsidRPr="0022225A" w:rsidRDefault="0022225A" w:rsidP="0022225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E10D7E" w14:textId="77777777" w:rsidR="0022225A" w:rsidRPr="0022225A" w:rsidRDefault="0022225A" w:rsidP="0022225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FCF7C67" w14:textId="77777777" w:rsidR="0022225A" w:rsidRPr="0022225A" w:rsidRDefault="0022225A" w:rsidP="0022225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5E46F43" w14:textId="77777777" w:rsidR="0022225A" w:rsidRPr="0022225A" w:rsidRDefault="0022225A" w:rsidP="0022225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78D09ED" w14:textId="77777777" w:rsidR="0022225A" w:rsidRPr="0022225A" w:rsidRDefault="0022225A" w:rsidP="0022225A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C27F7E" w14:textId="77777777" w:rsidR="0022225A" w:rsidRPr="0022225A" w:rsidRDefault="0022225A" w:rsidP="0022225A">
      <w:pPr>
        <w:spacing w:after="188" w:line="252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2225A">
        <w:rPr>
          <w:rFonts w:eastAsia="Calibri"/>
          <w:color w:val="000000"/>
          <w:sz w:val="28"/>
          <w:szCs w:val="28"/>
          <w:lang w:eastAsia="en-US"/>
        </w:rPr>
        <w:t xml:space="preserve">2021 г. </w:t>
      </w:r>
    </w:p>
    <w:p w14:paraId="4CA02306" w14:textId="77777777" w:rsidR="00BF78DF" w:rsidRPr="00A41B39" w:rsidRDefault="00BF78DF" w:rsidP="00043641">
      <w:pPr>
        <w:jc w:val="center"/>
      </w:pPr>
      <w:r w:rsidRPr="00A41B39">
        <w:lastRenderedPageBreak/>
        <w:t>СОДЕРЖАНИЕ</w:t>
      </w:r>
    </w:p>
    <w:p w14:paraId="366C87CE" w14:textId="77777777" w:rsidR="00BF78DF" w:rsidRPr="00A41B39" w:rsidRDefault="00BF78DF" w:rsidP="00BF78DF">
      <w:pPr>
        <w:jc w:val="center"/>
      </w:pPr>
      <w:r w:rsidRPr="00A41B39">
        <w:t xml:space="preserve">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BF78DF" w:rsidRPr="00A41B39" w14:paraId="5B2CA431" w14:textId="77777777" w:rsidTr="00D32618">
        <w:tc>
          <w:tcPr>
            <w:tcW w:w="7668" w:type="dxa"/>
            <w:shd w:val="clear" w:color="auto" w:fill="auto"/>
          </w:tcPr>
          <w:p w14:paraId="7CA2AF84" w14:textId="77777777" w:rsidR="00BF78DF" w:rsidRPr="00A41B39" w:rsidRDefault="00BF78DF" w:rsidP="00BF78DF">
            <w:pPr>
              <w:pStyle w:val="1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8345850" w14:textId="77777777" w:rsidR="00BF78DF" w:rsidRPr="00A41B39" w:rsidRDefault="00BF78DF" w:rsidP="00D32618">
            <w:pPr>
              <w:snapToGrid w:val="0"/>
              <w:jc w:val="center"/>
              <w:rPr>
                <w:rFonts w:eastAsia="Calibri"/>
              </w:rPr>
            </w:pPr>
            <w:r w:rsidRPr="00A41B39">
              <w:rPr>
                <w:rFonts w:eastAsia="Calibri"/>
              </w:rPr>
              <w:t>стр.</w:t>
            </w:r>
          </w:p>
        </w:tc>
      </w:tr>
      <w:tr w:rsidR="00BF78DF" w:rsidRPr="00A41B39" w14:paraId="4D68A1F6" w14:textId="77777777" w:rsidTr="00D32618">
        <w:tc>
          <w:tcPr>
            <w:tcW w:w="7668" w:type="dxa"/>
            <w:shd w:val="clear" w:color="auto" w:fill="auto"/>
          </w:tcPr>
          <w:p w14:paraId="5AA3CF4E" w14:textId="77777777" w:rsidR="00BF78DF" w:rsidRPr="00A41B39" w:rsidRDefault="00BF78DF" w:rsidP="00BF78DF">
            <w:pPr>
              <w:pStyle w:val="1"/>
              <w:numPr>
                <w:ilvl w:val="0"/>
                <w:numId w:val="5"/>
              </w:numPr>
              <w:snapToGrid w:val="0"/>
              <w:ind w:left="0" w:firstLine="0"/>
              <w:rPr>
                <w:caps/>
              </w:rPr>
            </w:pPr>
            <w:r w:rsidRPr="00A41B39">
              <w:rPr>
                <w:caps/>
              </w:rPr>
              <w:t>ПАСПОРТ ПРОГРАММЫ УЧЕБНОЙ ДИСЦИПЛИНЫ</w:t>
            </w:r>
          </w:p>
          <w:p w14:paraId="5954C591" w14:textId="77777777" w:rsidR="00BF78DF" w:rsidRPr="00A41B39" w:rsidRDefault="00BF78DF" w:rsidP="00D32618">
            <w:pPr>
              <w:rPr>
                <w:rFonts w:eastAsia="Calibri"/>
              </w:rPr>
            </w:pPr>
          </w:p>
        </w:tc>
        <w:tc>
          <w:tcPr>
            <w:tcW w:w="1903" w:type="dxa"/>
            <w:shd w:val="clear" w:color="auto" w:fill="auto"/>
          </w:tcPr>
          <w:p w14:paraId="242C2A89" w14:textId="77777777" w:rsidR="00BF78DF" w:rsidRPr="00A41B39" w:rsidRDefault="00375B68" w:rsidP="00D32618">
            <w:pPr>
              <w:snapToGrid w:val="0"/>
              <w:jc w:val="center"/>
              <w:rPr>
                <w:rFonts w:eastAsia="Calibri"/>
              </w:rPr>
            </w:pPr>
            <w:r w:rsidRPr="00A41B39">
              <w:rPr>
                <w:rFonts w:eastAsia="Calibri"/>
              </w:rPr>
              <w:t>3</w:t>
            </w:r>
          </w:p>
        </w:tc>
      </w:tr>
      <w:tr w:rsidR="00BF78DF" w:rsidRPr="00A41B39" w14:paraId="3C4322F1" w14:textId="77777777" w:rsidTr="00D32618">
        <w:tc>
          <w:tcPr>
            <w:tcW w:w="7668" w:type="dxa"/>
            <w:shd w:val="clear" w:color="auto" w:fill="auto"/>
          </w:tcPr>
          <w:p w14:paraId="421A2C30" w14:textId="77777777" w:rsidR="00BF78DF" w:rsidRPr="00A41B39" w:rsidRDefault="00BF78DF" w:rsidP="00BF78DF">
            <w:pPr>
              <w:pStyle w:val="1"/>
              <w:numPr>
                <w:ilvl w:val="0"/>
                <w:numId w:val="5"/>
              </w:numPr>
              <w:snapToGrid w:val="0"/>
              <w:ind w:left="0" w:firstLine="0"/>
              <w:rPr>
                <w:caps/>
              </w:rPr>
            </w:pPr>
            <w:r w:rsidRPr="00A41B39">
              <w:rPr>
                <w:caps/>
              </w:rPr>
              <w:t>СТРУКТУРА и  содержание УЧЕБНОЙ ДИСЦИПЛИНЫ</w:t>
            </w:r>
          </w:p>
          <w:p w14:paraId="011E14C5" w14:textId="77777777" w:rsidR="00BF78DF" w:rsidRPr="00A41B39" w:rsidRDefault="00BF78DF" w:rsidP="00BF78DF">
            <w:pPr>
              <w:pStyle w:val="1"/>
              <w:numPr>
                <w:ilvl w:val="0"/>
                <w:numId w:val="4"/>
              </w:numPr>
              <w:ind w:left="0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A0F692F" w14:textId="77777777" w:rsidR="00BF78DF" w:rsidRPr="00A41B39" w:rsidRDefault="009127D6" w:rsidP="00D32618">
            <w:pPr>
              <w:snapToGrid w:val="0"/>
              <w:jc w:val="center"/>
              <w:rPr>
                <w:rFonts w:eastAsia="Calibri"/>
              </w:rPr>
            </w:pPr>
            <w:r w:rsidRPr="00A41B39">
              <w:rPr>
                <w:rFonts w:eastAsia="Calibri"/>
              </w:rPr>
              <w:t>4</w:t>
            </w:r>
          </w:p>
        </w:tc>
      </w:tr>
      <w:tr w:rsidR="00BF78DF" w:rsidRPr="00A41B39" w14:paraId="135FD93B" w14:textId="77777777" w:rsidTr="00D32618">
        <w:trPr>
          <w:trHeight w:val="670"/>
        </w:trPr>
        <w:tc>
          <w:tcPr>
            <w:tcW w:w="7668" w:type="dxa"/>
            <w:shd w:val="clear" w:color="auto" w:fill="auto"/>
          </w:tcPr>
          <w:p w14:paraId="76A04818" w14:textId="77777777" w:rsidR="00BF78DF" w:rsidRPr="00A41B39" w:rsidRDefault="00BF78DF" w:rsidP="00BF78DF">
            <w:pPr>
              <w:pStyle w:val="1"/>
              <w:numPr>
                <w:ilvl w:val="0"/>
                <w:numId w:val="5"/>
              </w:numPr>
              <w:snapToGrid w:val="0"/>
              <w:ind w:left="0" w:firstLine="0"/>
              <w:rPr>
                <w:caps/>
              </w:rPr>
            </w:pPr>
            <w:r w:rsidRPr="00A41B39">
              <w:rPr>
                <w:caps/>
              </w:rPr>
              <w:t>условия реализации  учебной дисциплины</w:t>
            </w:r>
          </w:p>
          <w:p w14:paraId="7DFACB08" w14:textId="77777777" w:rsidR="00BF78DF" w:rsidRPr="00A41B39" w:rsidRDefault="00BF78DF" w:rsidP="00BF78DF">
            <w:pPr>
              <w:pStyle w:val="1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94BFE1A" w14:textId="77777777" w:rsidR="00BF78DF" w:rsidRPr="00A41B39" w:rsidRDefault="009127D6" w:rsidP="00D32618">
            <w:pPr>
              <w:snapToGrid w:val="0"/>
              <w:jc w:val="center"/>
              <w:rPr>
                <w:rFonts w:eastAsia="Calibri"/>
              </w:rPr>
            </w:pPr>
            <w:r w:rsidRPr="00A41B39">
              <w:rPr>
                <w:rFonts w:eastAsia="Calibri"/>
              </w:rPr>
              <w:t>8</w:t>
            </w:r>
          </w:p>
        </w:tc>
      </w:tr>
      <w:tr w:rsidR="00BF78DF" w:rsidRPr="00A41B39" w14:paraId="000A5155" w14:textId="77777777" w:rsidTr="00D32618">
        <w:tc>
          <w:tcPr>
            <w:tcW w:w="7668" w:type="dxa"/>
            <w:shd w:val="clear" w:color="auto" w:fill="auto"/>
          </w:tcPr>
          <w:p w14:paraId="5F1D5F3C" w14:textId="77777777" w:rsidR="00BF78DF" w:rsidRPr="00A41B39" w:rsidRDefault="00BF78DF" w:rsidP="00BF78DF">
            <w:pPr>
              <w:pStyle w:val="1"/>
              <w:numPr>
                <w:ilvl w:val="0"/>
                <w:numId w:val="5"/>
              </w:numPr>
              <w:snapToGrid w:val="0"/>
              <w:ind w:left="0" w:firstLine="0"/>
              <w:rPr>
                <w:caps/>
              </w:rPr>
            </w:pPr>
            <w:r w:rsidRPr="00A41B39">
              <w:rPr>
                <w:caps/>
              </w:rPr>
              <w:t>Контроль и оценка результатов Освоения учебной дисциплины</w:t>
            </w:r>
          </w:p>
          <w:p w14:paraId="04DB607C" w14:textId="77777777" w:rsidR="00BF78DF" w:rsidRPr="00A41B39" w:rsidRDefault="00BF78DF" w:rsidP="00BF78DF">
            <w:pPr>
              <w:pStyle w:val="1"/>
              <w:numPr>
                <w:ilvl w:val="0"/>
                <w:numId w:val="4"/>
              </w:numPr>
              <w:ind w:left="0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F1126CC" w14:textId="77777777" w:rsidR="00BF78DF" w:rsidRPr="00A41B39" w:rsidRDefault="009127D6" w:rsidP="00D32618">
            <w:pPr>
              <w:snapToGrid w:val="0"/>
              <w:jc w:val="center"/>
              <w:rPr>
                <w:rFonts w:eastAsia="Calibri"/>
              </w:rPr>
            </w:pPr>
            <w:r w:rsidRPr="00A41B39">
              <w:rPr>
                <w:rFonts w:eastAsia="Calibri"/>
              </w:rPr>
              <w:t>9</w:t>
            </w:r>
          </w:p>
        </w:tc>
      </w:tr>
    </w:tbl>
    <w:p w14:paraId="26DEC8AD" w14:textId="77777777" w:rsidR="00BF78DF" w:rsidRPr="0017192D" w:rsidRDefault="00BF78DF" w:rsidP="00BF78DF">
      <w:pPr>
        <w:tabs>
          <w:tab w:val="left" w:pos="9781"/>
        </w:tabs>
        <w:spacing w:before="240"/>
        <w:jc w:val="both"/>
      </w:pPr>
    </w:p>
    <w:p w14:paraId="4BC5616D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6E376C22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5F3C56E0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28DDB966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5D1E58B7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703E5C70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236D2D79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2E764D4E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0B8074B8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5A0A5FFA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5B10EF4E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33B97C59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6DE42338" w14:textId="77777777" w:rsidR="008E001E" w:rsidRPr="0017192D" w:rsidRDefault="008E001E" w:rsidP="00BF78DF">
      <w:pPr>
        <w:tabs>
          <w:tab w:val="left" w:pos="9781"/>
        </w:tabs>
        <w:spacing w:before="240" w:line="360" w:lineRule="auto"/>
      </w:pPr>
    </w:p>
    <w:p w14:paraId="642800B8" w14:textId="77777777" w:rsidR="00BF78DF" w:rsidRPr="0017192D" w:rsidRDefault="00BF78DF" w:rsidP="00A41B39">
      <w:pPr>
        <w:pStyle w:val="a4"/>
        <w:pageBreakBefore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7192D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14:paraId="6DB089E7" w14:textId="77777777" w:rsidR="00BF78DF" w:rsidRPr="0017192D" w:rsidRDefault="00BF78DF" w:rsidP="00A41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Calibri"/>
          <w:b/>
        </w:rPr>
      </w:pPr>
      <w:r w:rsidRPr="0017192D">
        <w:rPr>
          <w:b/>
        </w:rPr>
        <w:t>Метрология, стандартизация и сертификация</w:t>
      </w:r>
    </w:p>
    <w:p w14:paraId="28A754D0" w14:textId="77777777" w:rsidR="00BF78DF" w:rsidRPr="0017192D" w:rsidRDefault="008E001E" w:rsidP="00A41B3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7192D">
        <w:rPr>
          <w:rFonts w:ascii="Times New Roman" w:hAnsi="Times New Roman"/>
          <w:b/>
          <w:sz w:val="24"/>
          <w:szCs w:val="24"/>
        </w:rPr>
        <w:t xml:space="preserve">1.1.  </w:t>
      </w:r>
      <w:r w:rsidR="00BF78DF" w:rsidRPr="0017192D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14:paraId="366D66A3" w14:textId="77777777" w:rsidR="002F51F1" w:rsidRDefault="002F51F1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</w:rPr>
      </w:pPr>
      <w:r w:rsidRPr="0017192D">
        <w:rPr>
          <w:rFonts w:eastAsia="Calibri"/>
        </w:rPr>
        <w:t xml:space="preserve">Рабочая  программа учебной дисциплины является частью  программы </w:t>
      </w:r>
      <w:r w:rsidRPr="0017192D">
        <w:t xml:space="preserve">подготовки специалистов среднего звена </w:t>
      </w:r>
      <w:r w:rsidRPr="0017192D">
        <w:rPr>
          <w:rFonts w:eastAsia="Calibri"/>
        </w:rPr>
        <w:t xml:space="preserve">в соответствии с ФГОС по специальности СПО                                      </w:t>
      </w:r>
      <w:r w:rsidR="00FE1092" w:rsidRPr="00FE1092">
        <w:rPr>
          <w:bCs/>
          <w:color w:val="000000"/>
        </w:rPr>
        <w:t>22.02.06</w:t>
      </w:r>
      <w:r>
        <w:t xml:space="preserve"> Сварочное производство для профессиональной образовательной организации и образовательной организации высшего образования</w:t>
      </w:r>
    </w:p>
    <w:p w14:paraId="1E074219" w14:textId="77777777" w:rsidR="008E001E" w:rsidRPr="0017192D" w:rsidRDefault="008E001E" w:rsidP="00A41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</w:rPr>
      </w:pPr>
    </w:p>
    <w:p w14:paraId="177F8C7B" w14:textId="77777777" w:rsidR="00BF78DF" w:rsidRPr="0017192D" w:rsidRDefault="00BF78DF" w:rsidP="00A41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</w:rPr>
      </w:pPr>
      <w:r w:rsidRPr="0017192D">
        <w:rPr>
          <w:rFonts w:eastAsia="Calibri"/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="0017192D" w:rsidRPr="00DF71A3">
        <w:rPr>
          <w:rFonts w:eastAsia="Calibri"/>
        </w:rPr>
        <w:t>о</w:t>
      </w:r>
      <w:r w:rsidRPr="0017192D">
        <w:rPr>
          <w:rFonts w:eastAsia="Calibri"/>
        </w:rPr>
        <w:t xml:space="preserve">бщепрофессиональный цикл </w:t>
      </w:r>
    </w:p>
    <w:p w14:paraId="133D0488" w14:textId="77777777" w:rsidR="008E001E" w:rsidRPr="0017192D" w:rsidRDefault="008E001E" w:rsidP="008E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</w:rPr>
      </w:pPr>
    </w:p>
    <w:p w14:paraId="26E39193" w14:textId="77777777" w:rsidR="002F51F1" w:rsidRDefault="00BF78DF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</w:rPr>
      </w:pPr>
      <w:r w:rsidRPr="0017192D">
        <w:rPr>
          <w:rFonts w:eastAsia="Calibri"/>
          <w:b/>
        </w:rPr>
        <w:t>1.3. Цели и задачи учебной дисциплины – требования к результатам освоения дисциплины:</w:t>
      </w:r>
      <w:r w:rsidR="002F51F1" w:rsidRPr="002F51F1">
        <w:rPr>
          <w:rFonts w:eastAsia="Calibri"/>
        </w:rPr>
        <w:t xml:space="preserve"> </w:t>
      </w:r>
    </w:p>
    <w:p w14:paraId="035488C7" w14:textId="77777777" w:rsidR="002F51F1" w:rsidRPr="008B2F39" w:rsidRDefault="002F51F1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</w:rPr>
      </w:pPr>
      <w:r w:rsidRPr="008B2F39">
        <w:rPr>
          <w:rFonts w:eastAsia="Calibri"/>
        </w:rPr>
        <w:t xml:space="preserve">В результате освоения учебной дисциплины обучающийся должен </w:t>
      </w:r>
      <w:r w:rsidRPr="00004FC6">
        <w:rPr>
          <w:rFonts w:eastAsia="Calibri"/>
          <w:b/>
        </w:rPr>
        <w:t>уметь:</w:t>
      </w:r>
    </w:p>
    <w:p w14:paraId="5D0FDBA2" w14:textId="77777777" w:rsidR="002F51F1" w:rsidRPr="008B2F39" w:rsidRDefault="002F51F1" w:rsidP="002F51F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2F39">
        <w:rPr>
          <w:rFonts w:ascii="Times New Roman" w:hAnsi="Times New Roman" w:cs="Times New Roman"/>
          <w:sz w:val="24"/>
          <w:szCs w:val="24"/>
        </w:rPr>
        <w:t>- 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</w:r>
    </w:p>
    <w:p w14:paraId="4469CF8A" w14:textId="77777777" w:rsidR="002F51F1" w:rsidRPr="008B2F39" w:rsidRDefault="002F51F1" w:rsidP="002F51F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2F39">
        <w:rPr>
          <w:rFonts w:ascii="Times New Roman" w:hAnsi="Times New Roman" w:cs="Times New Roman"/>
          <w:sz w:val="24"/>
          <w:szCs w:val="24"/>
        </w:rPr>
        <w:t>применять документацию систем качества;</w:t>
      </w:r>
    </w:p>
    <w:p w14:paraId="2A4BAB04" w14:textId="77777777" w:rsidR="002F51F1" w:rsidRPr="008B2F39" w:rsidRDefault="002F51F1" w:rsidP="002F51F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2F39">
        <w:rPr>
          <w:rFonts w:ascii="Times New Roman" w:hAnsi="Times New Roman" w:cs="Times New Roman"/>
          <w:sz w:val="24"/>
          <w:szCs w:val="24"/>
        </w:rPr>
        <w:t>- применять требования нормативных правовых актов к основным видам продукции (услуг) и процессов;</w:t>
      </w:r>
    </w:p>
    <w:p w14:paraId="33EC6FAD" w14:textId="77777777" w:rsidR="002F51F1" w:rsidRPr="008B2F39" w:rsidRDefault="002F51F1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</w:rPr>
      </w:pPr>
      <w:r w:rsidRPr="008B2F39">
        <w:rPr>
          <w:rFonts w:eastAsia="Calibri"/>
        </w:rPr>
        <w:t xml:space="preserve">В результате освоения учебной дисциплины обучающийся должен </w:t>
      </w:r>
      <w:r w:rsidRPr="00004FC6">
        <w:rPr>
          <w:rFonts w:eastAsia="Calibri"/>
          <w:b/>
        </w:rPr>
        <w:t>знать:</w:t>
      </w:r>
    </w:p>
    <w:p w14:paraId="108514AB" w14:textId="77777777" w:rsidR="002F51F1" w:rsidRPr="008B2F39" w:rsidRDefault="002F51F1" w:rsidP="002F51F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2F39">
        <w:rPr>
          <w:rFonts w:ascii="Times New Roman" w:hAnsi="Times New Roman" w:cs="Times New Roman"/>
          <w:sz w:val="24"/>
          <w:szCs w:val="24"/>
        </w:rPr>
        <w:t>- документацию систем качества;</w:t>
      </w:r>
    </w:p>
    <w:p w14:paraId="5C76AF46" w14:textId="77777777" w:rsidR="002F51F1" w:rsidRPr="008B2F39" w:rsidRDefault="002F51F1" w:rsidP="002F51F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2F39">
        <w:rPr>
          <w:rFonts w:ascii="Times New Roman" w:hAnsi="Times New Roman" w:cs="Times New Roman"/>
          <w:sz w:val="24"/>
          <w:szCs w:val="24"/>
        </w:rPr>
        <w:t>- единство терминологии, единиц измерения с действующими стандартами и международной системой единиц СИ в учебных дисциплинах;</w:t>
      </w:r>
    </w:p>
    <w:p w14:paraId="502EF163" w14:textId="77777777" w:rsidR="002F51F1" w:rsidRPr="008B2F39" w:rsidRDefault="002F51F1" w:rsidP="002F51F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2F39">
        <w:rPr>
          <w:rFonts w:ascii="Times New Roman" w:hAnsi="Times New Roman" w:cs="Times New Roman"/>
          <w:sz w:val="24"/>
          <w:szCs w:val="24"/>
        </w:rPr>
        <w:t>-основные положения систем (комплексов) общетехнических и организационно-методических стандартов;</w:t>
      </w:r>
    </w:p>
    <w:p w14:paraId="33EF3E74" w14:textId="77777777" w:rsidR="002F51F1" w:rsidRPr="008B2F39" w:rsidRDefault="002F51F1" w:rsidP="002F51F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2F39">
        <w:rPr>
          <w:rFonts w:ascii="Times New Roman" w:hAnsi="Times New Roman" w:cs="Times New Roman"/>
          <w:sz w:val="24"/>
          <w:szCs w:val="24"/>
        </w:rPr>
        <w:t>-основные понятия и определения метрологии, стандартизации и сертификации;</w:t>
      </w:r>
    </w:p>
    <w:p w14:paraId="7C3BB9A9" w14:textId="77777777" w:rsidR="002F51F1" w:rsidRDefault="002F51F1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B2F39">
        <w:t>основы повышения качества продукции</w:t>
      </w:r>
      <w:r w:rsidR="003C209B">
        <w:t>.</w:t>
      </w:r>
    </w:p>
    <w:p w14:paraId="1A4E7A37" w14:textId="77777777" w:rsidR="003C209B" w:rsidRDefault="003C209B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4FB34029" w14:textId="77777777" w:rsidR="003C209B" w:rsidRPr="00C57D17" w:rsidRDefault="003C209B" w:rsidP="003C209B">
      <w:pPr>
        <w:tabs>
          <w:tab w:val="left" w:pos="266"/>
        </w:tabs>
      </w:pPr>
      <w:r w:rsidRPr="00C57D17">
        <w:t>В результате освоения дисциплины обучающийся должен овладеть компетенциями:</w:t>
      </w:r>
    </w:p>
    <w:p w14:paraId="2AB136DE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B92B18C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5B22BF6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4F4D6FFB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8CDD483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3C209B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в профессиональной деятельности.</w:t>
      </w:r>
    </w:p>
    <w:p w14:paraId="3B5E87BF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14:paraId="348A8247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40B4BA1B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0546F41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723CFB75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 xml:space="preserve">ПК 1.1. Применять различные методы, способы и приемы сборки и сварки конструкций с </w:t>
      </w:r>
      <w:r w:rsidRPr="003C209B">
        <w:rPr>
          <w:rFonts w:ascii="Times New Roman" w:hAnsi="Times New Roman" w:cs="Times New Roman"/>
          <w:sz w:val="24"/>
          <w:szCs w:val="24"/>
        </w:rPr>
        <w:lastRenderedPageBreak/>
        <w:t>эксплуатационными свойствами.</w:t>
      </w:r>
    </w:p>
    <w:p w14:paraId="2887B89B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1.2. Выполнять техническую подготовку производства сварных конструкций.</w:t>
      </w:r>
    </w:p>
    <w:p w14:paraId="79C1EAF2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14:paraId="1F5F418C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1.4. Хранить и использовать сварочную аппаратуру и инструменты в ходе производственного процесса.</w:t>
      </w:r>
    </w:p>
    <w:p w14:paraId="2462669C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5.2.2. Разработка технологических процессов и проектирование изделий.</w:t>
      </w:r>
    </w:p>
    <w:p w14:paraId="6E0744D6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14:paraId="27E8C19A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2.2. Выполнять расчеты и конструирование сварных соединений и конструкций.</w:t>
      </w:r>
    </w:p>
    <w:p w14:paraId="2757EE2A" w14:textId="77777777" w:rsidR="003C209B" w:rsidRPr="003C209B" w:rsidRDefault="008309EE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3C209B" w:rsidRPr="003C209B">
        <w:rPr>
          <w:rFonts w:ascii="Times New Roman" w:hAnsi="Times New Roman" w:cs="Times New Roman"/>
          <w:sz w:val="24"/>
          <w:szCs w:val="24"/>
        </w:rPr>
        <w:t>2.3. Осуществлять технико-экономическое обоснование выбранного технологического процесса.</w:t>
      </w:r>
    </w:p>
    <w:p w14:paraId="73588417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2.4. Оформлять конструкторскую, технологическую и техническую документацию.</w:t>
      </w:r>
    </w:p>
    <w:p w14:paraId="25D06775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14:paraId="471DCC25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5.2.3. Контроль качества сварочных работ.</w:t>
      </w:r>
    </w:p>
    <w:p w14:paraId="5D2D7CB5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3.1. Определять причины, приводящие к образованию дефектов в сварных соединениях.</w:t>
      </w:r>
    </w:p>
    <w:p w14:paraId="351620B8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14:paraId="2CF1FB13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14:paraId="5A39E5A3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3.4. Оформлять документацию по контролю качества сварки.</w:t>
      </w:r>
    </w:p>
    <w:p w14:paraId="7A2B80F8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5.2.4. Организация и планирование сварочного производства.</w:t>
      </w:r>
    </w:p>
    <w:p w14:paraId="71FF935E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4.1. Осуществлять текущее и перспективное планирование производственных работ.</w:t>
      </w:r>
    </w:p>
    <w:p w14:paraId="74C55EED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14:paraId="52D7ABF3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14:paraId="36EC5AE0" w14:textId="77777777" w:rsidR="003C209B" w:rsidRPr="003C209B" w:rsidRDefault="003C209B" w:rsidP="003C2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9B">
        <w:rPr>
          <w:rFonts w:ascii="Times New Roman" w:hAnsi="Times New Roman" w:cs="Times New Roman"/>
          <w:sz w:val="24"/>
          <w:szCs w:val="24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14:paraId="246715CC" w14:textId="77777777" w:rsidR="00A87EA9" w:rsidRDefault="003F387E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  ПК 4.5. Обеспечивать профилактику и безопасность условий труда на участке сварочных работ.</w:t>
      </w:r>
    </w:p>
    <w:p w14:paraId="21BC0575" w14:textId="77777777" w:rsidR="003F387E" w:rsidRPr="003C209B" w:rsidRDefault="003F387E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452A24E2" w14:textId="77777777" w:rsidR="00BF78DF" w:rsidRPr="0017192D" w:rsidRDefault="00BF78DF" w:rsidP="008E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</w:rPr>
      </w:pPr>
      <w:r w:rsidRPr="0017192D">
        <w:rPr>
          <w:rFonts w:eastAsia="Calibri"/>
          <w:b/>
        </w:rPr>
        <w:t>1.4. Рекомендуемое количество часов на освоение примерной программы учебной дисциплины:</w:t>
      </w:r>
    </w:p>
    <w:p w14:paraId="7CD5C199" w14:textId="77777777" w:rsidR="002F51F1" w:rsidRDefault="002F51F1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максимальной учебной нагрузки обучающегося 48 часов в том числе:</w:t>
      </w:r>
    </w:p>
    <w:p w14:paraId="2F710012" w14:textId="77777777" w:rsidR="002F51F1" w:rsidRDefault="002F51F1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обязательной аудиторной учебной нагрузки обучающегося 32 часов;</w:t>
      </w:r>
    </w:p>
    <w:p w14:paraId="1D1C8530" w14:textId="77777777" w:rsidR="002F51F1" w:rsidRDefault="002F51F1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самостоятельной работы обучающегося 16 часов.</w:t>
      </w:r>
    </w:p>
    <w:p w14:paraId="6A2E4353" w14:textId="77777777" w:rsidR="00BF78DF" w:rsidRPr="0017192D" w:rsidRDefault="00BF78DF" w:rsidP="008E001E">
      <w:pPr>
        <w:pStyle w:val="a5"/>
        <w:tabs>
          <w:tab w:val="left" w:pos="284"/>
        </w:tabs>
        <w:spacing w:before="0" w:beforeAutospacing="0" w:after="0" w:afterAutospacing="0" w:line="276" w:lineRule="auto"/>
        <w:ind w:left="284"/>
        <w:rPr>
          <w:bCs/>
          <w:color w:val="FF0000"/>
        </w:rPr>
      </w:pPr>
    </w:p>
    <w:p w14:paraId="0BD9AC89" w14:textId="77777777" w:rsidR="00BF78DF" w:rsidRPr="0017192D" w:rsidRDefault="00BF78DF" w:rsidP="008E001E">
      <w:pPr>
        <w:pStyle w:val="a5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14:paraId="38BCAE08" w14:textId="77777777" w:rsidR="00BF78DF" w:rsidRPr="0017192D" w:rsidRDefault="00BF78DF" w:rsidP="008E001E">
      <w:pPr>
        <w:pStyle w:val="a5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14:paraId="396D2D77" w14:textId="77777777" w:rsidR="00BF78DF" w:rsidRPr="0017192D" w:rsidRDefault="00BF78DF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14:paraId="2C760FCA" w14:textId="77777777" w:rsidR="00BF78DF" w:rsidRPr="0017192D" w:rsidRDefault="00BF78DF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14:paraId="48487EE4" w14:textId="77777777" w:rsidR="00BF78DF" w:rsidRPr="0017192D" w:rsidRDefault="00BF78DF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14:paraId="2038C7BF" w14:textId="71342D4E" w:rsidR="00BF78DF" w:rsidRDefault="00BF78DF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14:paraId="79BB0903" w14:textId="1755A5B6" w:rsidR="0022225A" w:rsidRDefault="0022225A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14:paraId="4BC30711" w14:textId="77777777" w:rsidR="0022225A" w:rsidRPr="0017192D" w:rsidRDefault="0022225A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14:paraId="3D53B8D6" w14:textId="77777777" w:rsidR="00BF78DF" w:rsidRDefault="00BF78DF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rPr>
          <w:b/>
          <w:bCs/>
        </w:rPr>
      </w:pPr>
    </w:p>
    <w:p w14:paraId="4FE6CA66" w14:textId="77777777" w:rsidR="003F034F" w:rsidRPr="0017192D" w:rsidRDefault="003F034F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rPr>
          <w:b/>
          <w:bCs/>
        </w:rPr>
      </w:pPr>
    </w:p>
    <w:p w14:paraId="63EF9108" w14:textId="77777777" w:rsidR="00BF78DF" w:rsidRPr="0017192D" w:rsidRDefault="00BF78DF" w:rsidP="00A41B39">
      <w:pPr>
        <w:pStyle w:val="a5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  <w:r w:rsidRPr="0017192D">
        <w:rPr>
          <w:b/>
          <w:bCs/>
        </w:rPr>
        <w:lastRenderedPageBreak/>
        <w:t>СТРУКТУРА И СОДЕРЖАНИЕ УЧЕБНОЙ ДИСЦИПЛИНЫ</w:t>
      </w:r>
    </w:p>
    <w:p w14:paraId="789BC1E9" w14:textId="77777777" w:rsidR="00BF78DF" w:rsidRPr="0017192D" w:rsidRDefault="00BF78DF" w:rsidP="00A41B39">
      <w:pPr>
        <w:pStyle w:val="a5"/>
        <w:numPr>
          <w:ilvl w:val="1"/>
          <w:numId w:val="6"/>
        </w:numPr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bCs/>
        </w:rPr>
      </w:pPr>
      <w:r w:rsidRPr="0017192D">
        <w:rPr>
          <w:b/>
          <w:bCs/>
        </w:rPr>
        <w:t>Объем учебной дисциплины и виды учебной работ</w:t>
      </w:r>
    </w:p>
    <w:p w14:paraId="0A6AF7F7" w14:textId="77777777" w:rsidR="00BF78DF" w:rsidRPr="0017192D" w:rsidRDefault="00BF78DF" w:rsidP="002F51F1">
      <w:pPr>
        <w:pStyle w:val="a5"/>
        <w:tabs>
          <w:tab w:val="left" w:pos="284"/>
        </w:tabs>
        <w:spacing w:before="0" w:beforeAutospacing="0" w:after="0" w:afterAutospacing="0" w:line="276" w:lineRule="auto"/>
        <w:rPr>
          <w:b/>
          <w:bCs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5"/>
        <w:gridCol w:w="1351"/>
      </w:tblGrid>
      <w:tr w:rsidR="002F51F1" w:rsidRPr="002F51F1" w14:paraId="7F54E9BD" w14:textId="77777777" w:rsidTr="0092633A"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7CFF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31A4D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Объем часов</w:t>
            </w:r>
          </w:p>
        </w:tc>
      </w:tr>
      <w:tr w:rsidR="002F51F1" w:rsidRPr="002F51F1" w14:paraId="019B3EAD" w14:textId="77777777" w:rsidTr="0092633A"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FBD5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Максимальная учебная нагрузка (всего)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041B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48</w:t>
            </w:r>
          </w:p>
        </w:tc>
      </w:tr>
      <w:tr w:rsidR="002F51F1" w:rsidRPr="002F51F1" w14:paraId="44C0EE4F" w14:textId="77777777" w:rsidTr="0092633A"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03589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29592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32</w:t>
            </w:r>
          </w:p>
        </w:tc>
      </w:tr>
      <w:tr w:rsidR="002F51F1" w:rsidRPr="002F51F1" w14:paraId="4B8160E0" w14:textId="77777777" w:rsidTr="0092633A"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33899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2F51F1">
              <w:rPr>
                <w:bCs/>
                <w:lang w:eastAsia="en-US"/>
              </w:rPr>
              <w:t>в том числе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0EA4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F51F1" w:rsidRPr="002F51F1" w14:paraId="6324F736" w14:textId="77777777" w:rsidTr="0092633A"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4D2A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2F51F1">
              <w:rPr>
                <w:bCs/>
                <w:lang w:eastAsia="en-US"/>
              </w:rPr>
              <w:t xml:space="preserve">практические занятия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0B4A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8</w:t>
            </w:r>
          </w:p>
        </w:tc>
      </w:tr>
      <w:tr w:rsidR="002F51F1" w:rsidRPr="002F51F1" w14:paraId="2C78C67E" w14:textId="77777777" w:rsidTr="0092633A"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CD0F3" w14:textId="77777777" w:rsidR="002F51F1" w:rsidRPr="002F51F1" w:rsidRDefault="002F51F1" w:rsidP="007A73E0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2F51F1">
              <w:rPr>
                <w:bCs/>
                <w:lang w:eastAsia="en-US"/>
              </w:rPr>
              <w:t>теор</w:t>
            </w:r>
            <w:r w:rsidR="007A73E0">
              <w:rPr>
                <w:bCs/>
                <w:lang w:eastAsia="en-US"/>
              </w:rPr>
              <w:t>е</w:t>
            </w:r>
            <w:r w:rsidRPr="002F51F1">
              <w:rPr>
                <w:bCs/>
                <w:lang w:eastAsia="en-US"/>
              </w:rPr>
              <w:t xml:space="preserve">тические занятия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B731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24</w:t>
            </w:r>
          </w:p>
        </w:tc>
      </w:tr>
      <w:tr w:rsidR="002F51F1" w:rsidRPr="002F51F1" w14:paraId="686CD0C1" w14:textId="77777777" w:rsidTr="0092633A"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94A2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E1EA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>16</w:t>
            </w:r>
          </w:p>
        </w:tc>
      </w:tr>
      <w:tr w:rsidR="002F51F1" w:rsidRPr="002F51F1" w14:paraId="3E528371" w14:textId="77777777" w:rsidTr="0092633A"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17AF8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 w:rsidRPr="002F51F1">
              <w:rPr>
                <w:b/>
                <w:bCs/>
                <w:lang w:eastAsia="en-US"/>
              </w:rPr>
              <w:t xml:space="preserve">Итоговая аттестация в </w:t>
            </w:r>
            <w:r w:rsidRPr="002F51F1">
              <w:rPr>
                <w:bCs/>
                <w:i/>
                <w:lang w:eastAsia="en-US"/>
              </w:rPr>
              <w:t xml:space="preserve">форме </w:t>
            </w:r>
            <w:proofErr w:type="spellStart"/>
            <w:r w:rsidRPr="002F51F1">
              <w:rPr>
                <w:bCs/>
                <w:i/>
                <w:lang w:eastAsia="en-US"/>
              </w:rPr>
              <w:t>диф</w:t>
            </w:r>
            <w:proofErr w:type="spellEnd"/>
            <w:r w:rsidRPr="002F51F1">
              <w:rPr>
                <w:bCs/>
                <w:i/>
                <w:lang w:eastAsia="en-US"/>
              </w:rPr>
              <w:t>. зачета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436D" w14:textId="77777777" w:rsidR="002F51F1" w:rsidRPr="002F51F1" w:rsidRDefault="002F51F1" w:rsidP="0092633A">
            <w:pPr>
              <w:pStyle w:val="a5"/>
              <w:tabs>
                <w:tab w:val="left" w:pos="284"/>
              </w:tabs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</w:p>
        </w:tc>
      </w:tr>
    </w:tbl>
    <w:p w14:paraId="7E894D87" w14:textId="77777777" w:rsidR="00BF78DF" w:rsidRPr="0017192D" w:rsidRDefault="00BF78DF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ind w:left="450"/>
        <w:rPr>
          <w:b/>
          <w:bCs/>
        </w:rPr>
      </w:pPr>
    </w:p>
    <w:p w14:paraId="74703F2F" w14:textId="77777777" w:rsidR="00BF78DF" w:rsidRPr="0017192D" w:rsidRDefault="00BF78DF" w:rsidP="00BF78DF">
      <w:pPr>
        <w:pStyle w:val="a5"/>
        <w:tabs>
          <w:tab w:val="left" w:pos="284"/>
        </w:tabs>
        <w:spacing w:before="0" w:beforeAutospacing="0" w:after="0" w:afterAutospacing="0" w:line="276" w:lineRule="auto"/>
        <w:ind w:left="450"/>
        <w:rPr>
          <w:b/>
          <w:bCs/>
        </w:rPr>
      </w:pPr>
    </w:p>
    <w:p w14:paraId="1134D3C1" w14:textId="77777777" w:rsidR="00BF78DF" w:rsidRPr="0017192D" w:rsidRDefault="00BF78DF" w:rsidP="00BF78DF">
      <w:pPr>
        <w:pStyle w:val="a4"/>
        <w:tabs>
          <w:tab w:val="left" w:pos="9781"/>
        </w:tabs>
        <w:spacing w:after="0" w:line="360" w:lineRule="auto"/>
        <w:ind w:left="1134"/>
        <w:rPr>
          <w:rFonts w:ascii="Times New Roman" w:hAnsi="Times New Roman"/>
          <w:b/>
          <w:sz w:val="24"/>
          <w:szCs w:val="24"/>
        </w:rPr>
      </w:pPr>
    </w:p>
    <w:p w14:paraId="32AC5952" w14:textId="77777777" w:rsidR="00BF78DF" w:rsidRPr="0017192D" w:rsidRDefault="00BF78DF" w:rsidP="00BF78DF">
      <w:pPr>
        <w:pStyle w:val="a4"/>
        <w:tabs>
          <w:tab w:val="left" w:pos="9781"/>
        </w:tabs>
        <w:spacing w:after="0" w:line="360" w:lineRule="auto"/>
        <w:ind w:left="284" w:firstLine="850"/>
        <w:rPr>
          <w:rFonts w:ascii="Times New Roman" w:hAnsi="Times New Roman"/>
          <w:color w:val="FF0000"/>
          <w:sz w:val="24"/>
          <w:szCs w:val="24"/>
        </w:rPr>
      </w:pPr>
    </w:p>
    <w:p w14:paraId="18EB8033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1DA1DD1A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65ABE73D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0ED3033A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502F8968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4AB7439B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73A96F91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4629FAD9" w14:textId="77777777" w:rsidR="00BF78DF" w:rsidRPr="0017192D" w:rsidRDefault="00BF78DF" w:rsidP="00BF78DF">
      <w:pPr>
        <w:tabs>
          <w:tab w:val="left" w:pos="9781"/>
        </w:tabs>
        <w:spacing w:before="240" w:line="360" w:lineRule="auto"/>
      </w:pPr>
    </w:p>
    <w:p w14:paraId="53892355" w14:textId="77777777" w:rsidR="00BF78DF" w:rsidRPr="0017192D" w:rsidRDefault="00BF78DF" w:rsidP="00BF78DF">
      <w:pPr>
        <w:tabs>
          <w:tab w:val="left" w:pos="9781"/>
        </w:tabs>
        <w:spacing w:before="240" w:line="360" w:lineRule="auto"/>
        <w:sectPr w:rsidR="00BF78DF" w:rsidRPr="0017192D" w:rsidSect="00ED5BC4">
          <w:footerReference w:type="default" r:id="rId8"/>
          <w:pgSz w:w="11906" w:h="16838"/>
          <w:pgMar w:top="993" w:right="707" w:bottom="426" w:left="993" w:header="708" w:footer="708" w:gutter="0"/>
          <w:pgNumType w:start="2"/>
          <w:cols w:space="708"/>
          <w:docGrid w:linePitch="360"/>
        </w:sectPr>
      </w:pPr>
    </w:p>
    <w:p w14:paraId="4F1D5F2D" w14:textId="77777777" w:rsidR="00BF78DF" w:rsidRPr="0017192D" w:rsidRDefault="00BF78DF" w:rsidP="00A41B39">
      <w:pPr>
        <w:tabs>
          <w:tab w:val="left" w:pos="9781"/>
        </w:tabs>
        <w:rPr>
          <w:b/>
        </w:rPr>
      </w:pPr>
    </w:p>
    <w:p w14:paraId="34D91F62" w14:textId="77777777" w:rsidR="00BF78DF" w:rsidRDefault="00916F70" w:rsidP="002F51F1">
      <w:pPr>
        <w:pStyle w:val="a4"/>
        <w:tabs>
          <w:tab w:val="left" w:pos="9781"/>
        </w:tabs>
        <w:spacing w:after="0"/>
        <w:ind w:left="375"/>
        <w:jc w:val="center"/>
        <w:rPr>
          <w:rFonts w:ascii="Times New Roman" w:hAnsi="Times New Roman"/>
          <w:b/>
          <w:sz w:val="24"/>
          <w:szCs w:val="24"/>
        </w:rPr>
      </w:pPr>
      <w:r w:rsidRPr="0017192D">
        <w:rPr>
          <w:rFonts w:ascii="Times New Roman" w:hAnsi="Times New Roman"/>
          <w:b/>
          <w:sz w:val="24"/>
          <w:szCs w:val="24"/>
        </w:rPr>
        <w:t xml:space="preserve">2.2. </w:t>
      </w:r>
      <w:r w:rsidR="00BF78DF" w:rsidRPr="0017192D">
        <w:rPr>
          <w:rFonts w:ascii="Times New Roman" w:hAnsi="Times New Roman"/>
          <w:b/>
          <w:sz w:val="24"/>
          <w:szCs w:val="24"/>
        </w:rPr>
        <w:t>Тематический план содержание учебной дисциплины «Метрология, стандартизация и сертификация»</w:t>
      </w:r>
    </w:p>
    <w:p w14:paraId="0895CADF" w14:textId="77777777" w:rsidR="002F51F1" w:rsidRPr="002F51F1" w:rsidRDefault="002F51F1" w:rsidP="002F51F1">
      <w:pPr>
        <w:pStyle w:val="a4"/>
        <w:tabs>
          <w:tab w:val="left" w:pos="9781"/>
        </w:tabs>
        <w:spacing w:after="0"/>
        <w:ind w:left="37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67"/>
        <w:gridCol w:w="8007"/>
        <w:gridCol w:w="1704"/>
        <w:gridCol w:w="1528"/>
      </w:tblGrid>
      <w:tr w:rsidR="002F51F1" w:rsidRPr="003B771E" w14:paraId="0797B896" w14:textId="77777777" w:rsidTr="0092633A">
        <w:trPr>
          <w:trHeight w:val="65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47F6F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B771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9CEE4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B771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ED8D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B771E">
              <w:rPr>
                <w:b/>
                <w:bCs/>
              </w:rPr>
              <w:t>Количество</w:t>
            </w:r>
            <w:r>
              <w:rPr>
                <w:b/>
                <w:bCs/>
              </w:rPr>
              <w:t xml:space="preserve"> </w:t>
            </w:r>
            <w:r w:rsidRPr="003B771E">
              <w:rPr>
                <w:b/>
                <w:bCs/>
              </w:rPr>
              <w:t>часов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0334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B771E">
              <w:rPr>
                <w:b/>
                <w:bCs/>
              </w:rPr>
              <w:t>Уровень освоения</w:t>
            </w:r>
          </w:p>
        </w:tc>
      </w:tr>
      <w:tr w:rsidR="002F51F1" w:rsidRPr="003B771E" w14:paraId="060ADAE0" w14:textId="77777777" w:rsidTr="0092633A">
        <w:trPr>
          <w:trHeight w:val="14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10C09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B771E">
              <w:rPr>
                <w:b/>
                <w:bCs/>
              </w:rPr>
              <w:t>1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A24A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B771E">
              <w:rPr>
                <w:b/>
                <w:bCs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69D5BC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B771E">
              <w:rPr>
                <w:b/>
                <w:bCs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97A05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3B771E">
              <w:rPr>
                <w:b/>
                <w:bCs/>
              </w:rPr>
              <w:t>4</w:t>
            </w:r>
          </w:p>
        </w:tc>
      </w:tr>
      <w:tr w:rsidR="002F51F1" w:rsidRPr="003B771E" w14:paraId="6EECD991" w14:textId="77777777" w:rsidTr="0092633A">
        <w:trPr>
          <w:trHeight w:val="1809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7B7AAB" w14:textId="77777777" w:rsidR="002F51F1" w:rsidRPr="002F51F1" w:rsidRDefault="002F51F1" w:rsidP="002F51F1">
            <w:pPr>
              <w:shd w:val="clear" w:color="auto" w:fill="FFFFFF"/>
              <w:spacing w:line="238" w:lineRule="exact"/>
              <w:jc w:val="center"/>
            </w:pPr>
            <w:r w:rsidRPr="002F51F1">
              <w:t>Тема 1.1. Введение. Задачи и содержание  дисциплины.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1DF446" w14:textId="77777777" w:rsidR="002F51F1" w:rsidRDefault="002F51F1" w:rsidP="0092633A">
            <w:r>
              <w:t>Теоретическое занятие</w:t>
            </w:r>
          </w:p>
          <w:p w14:paraId="3530E876" w14:textId="77777777" w:rsidR="002F51F1" w:rsidRDefault="002F51F1" w:rsidP="0092633A">
            <w:r>
              <w:t>1.</w:t>
            </w:r>
            <w:r w:rsidRPr="003B771E">
              <w:t xml:space="preserve">Введение. Задачи и содержание  дисциплины. </w:t>
            </w:r>
          </w:p>
          <w:p w14:paraId="3052D833" w14:textId="77777777" w:rsidR="002F51F1" w:rsidRPr="003B771E" w:rsidRDefault="002F51F1" w:rsidP="0092633A">
            <w:r>
              <w:t>2.</w:t>
            </w:r>
            <w:r w:rsidRPr="003B771E">
              <w:t xml:space="preserve">Новейшие достижения и перспективы развития метрологии, </w:t>
            </w:r>
          </w:p>
          <w:p w14:paraId="753CF47E" w14:textId="77777777" w:rsidR="002F51F1" w:rsidRPr="003B771E" w:rsidRDefault="002F51F1" w:rsidP="0092633A">
            <w:r w:rsidRPr="003B771E">
              <w:t>стандартизации и сертификации.</w:t>
            </w:r>
          </w:p>
          <w:p w14:paraId="3E7C690E" w14:textId="77777777" w:rsidR="002F51F1" w:rsidRPr="003B771E" w:rsidRDefault="002F51F1" w:rsidP="0092633A">
            <w:r>
              <w:t>3.</w:t>
            </w:r>
            <w:r w:rsidRPr="003B771E">
              <w:t>Система стандартизации. Принципы и методы стандартизации.</w:t>
            </w:r>
          </w:p>
          <w:p w14:paraId="45D70B7D" w14:textId="77777777" w:rsidR="002F51F1" w:rsidRPr="003B771E" w:rsidRDefault="002F51F1" w:rsidP="0092633A">
            <w:r>
              <w:t>4.</w:t>
            </w:r>
            <w:r w:rsidRPr="003B771E">
              <w:t>Основные понятия, термины и определения в области стандартизации.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E0863C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AA51A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1-2</w:t>
            </w:r>
          </w:p>
        </w:tc>
      </w:tr>
      <w:tr w:rsidR="002F51F1" w:rsidRPr="003B771E" w14:paraId="1F3C84B8" w14:textId="77777777" w:rsidTr="0092633A">
        <w:trPr>
          <w:trHeight w:val="335"/>
        </w:trPr>
        <w:tc>
          <w:tcPr>
            <w:tcW w:w="38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638B16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84C2" w14:textId="77777777" w:rsidR="002F51F1" w:rsidRPr="003B771E" w:rsidRDefault="002F51F1" w:rsidP="0092633A">
            <w:r w:rsidRPr="003B771E">
              <w:t>ЛПЗ № 1 «Измерение размеров с помощью штангенциркуля».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0868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C300F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3489122B" w14:textId="77777777" w:rsidTr="0092633A">
        <w:trPr>
          <w:trHeight w:val="1202"/>
        </w:trPr>
        <w:tc>
          <w:tcPr>
            <w:tcW w:w="38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BC5571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26BEA6" w14:textId="77777777" w:rsidR="002F51F1" w:rsidRDefault="002F51F1" w:rsidP="0092633A">
            <w:r w:rsidRPr="003B771E">
              <w:t xml:space="preserve">Самостоятельная работа обучающего: </w:t>
            </w:r>
          </w:p>
          <w:p w14:paraId="146C9DAE" w14:textId="77777777" w:rsidR="002F51F1" w:rsidRDefault="002F51F1" w:rsidP="0092633A">
            <w:r>
              <w:t>1.</w:t>
            </w:r>
            <w:r w:rsidRPr="003B771E">
              <w:t xml:space="preserve">Стандартизация  в народном хозяйстве, стандартизации и экологии </w:t>
            </w:r>
            <w:r>
              <w:t>2.</w:t>
            </w:r>
            <w:r w:rsidRPr="003B771E">
              <w:t>Параметрические ряды</w:t>
            </w:r>
          </w:p>
          <w:p w14:paraId="25E9D89B" w14:textId="77777777" w:rsidR="002F51F1" w:rsidRPr="003B771E" w:rsidRDefault="002F51F1" w:rsidP="0092633A">
            <w:r>
              <w:t>3.</w:t>
            </w:r>
            <w:r w:rsidRPr="003B771E">
              <w:t>Математические методы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277539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8C70C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330BE9C2" w14:textId="77777777" w:rsidTr="0092633A">
        <w:trPr>
          <w:trHeight w:val="465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98ACA4D" w14:textId="77777777" w:rsidR="002F51F1" w:rsidRPr="002F51F1" w:rsidRDefault="002F51F1" w:rsidP="002F51F1">
            <w:pPr>
              <w:jc w:val="center"/>
            </w:pPr>
            <w:r w:rsidRPr="002F51F1">
              <w:t>Тема 1. 2. Основные понятия о размерах, отклонениях и посадках.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F94CF" w14:textId="77777777" w:rsidR="002F51F1" w:rsidRDefault="002F51F1" w:rsidP="0092633A">
            <w:r>
              <w:t>Теоретическое занятие</w:t>
            </w:r>
          </w:p>
          <w:p w14:paraId="357CA2D0" w14:textId="77777777" w:rsidR="002F51F1" w:rsidRPr="003B771E" w:rsidRDefault="002F51F1" w:rsidP="0092633A">
            <w:r w:rsidRPr="003B771E">
              <w:t xml:space="preserve">Основные понятия о размерах, отклонениях и посадках.                    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7EE8B2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1B40D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1-2</w:t>
            </w:r>
          </w:p>
          <w:p w14:paraId="10554A31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40AF4F10" w14:textId="77777777" w:rsidTr="0092633A">
        <w:trPr>
          <w:trHeight w:val="455"/>
        </w:trPr>
        <w:tc>
          <w:tcPr>
            <w:tcW w:w="386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6B13748A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D3C2" w14:textId="77777777" w:rsidR="002F51F1" w:rsidRPr="003B771E" w:rsidRDefault="002F51F1" w:rsidP="0092633A">
            <w:pPr>
              <w:spacing w:before="100" w:beforeAutospacing="1" w:after="100" w:afterAutospacing="1"/>
            </w:pPr>
            <w:r w:rsidRPr="003B771E">
              <w:rPr>
                <w:bCs/>
              </w:rPr>
              <w:t>Практическое занятие:№1 Расчет посадок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9C9B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66CC0F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638F919B" w14:textId="77777777" w:rsidTr="0092633A">
        <w:trPr>
          <w:trHeight w:val="375"/>
        </w:trPr>
        <w:tc>
          <w:tcPr>
            <w:tcW w:w="38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78FD12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505D" w14:textId="77777777" w:rsidR="002F51F1" w:rsidRDefault="002F51F1" w:rsidP="0092633A">
            <w:r w:rsidRPr="003B771E">
              <w:t xml:space="preserve">Самостоятельная работа обучающего: </w:t>
            </w:r>
          </w:p>
          <w:p w14:paraId="4DC4DBCC" w14:textId="77777777" w:rsidR="002F51F1" w:rsidRPr="003B771E" w:rsidRDefault="002F51F1" w:rsidP="0092633A">
            <w:r w:rsidRPr="003B771E">
              <w:rPr>
                <w:rFonts w:eastAsia="Calibri"/>
              </w:rPr>
              <w:t>Единая система допусков и посадок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30FD0D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88A54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21D49DAE" w14:textId="77777777" w:rsidTr="0092633A">
        <w:trPr>
          <w:trHeight w:val="1100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D1C007" w14:textId="77777777" w:rsidR="002F51F1" w:rsidRPr="002F51F1" w:rsidRDefault="002F51F1" w:rsidP="002F51F1">
            <w:pPr>
              <w:jc w:val="center"/>
            </w:pPr>
            <w:r w:rsidRPr="002F51F1">
              <w:t>Тема 1.3. Отклонения, допуск, посадка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C0826B" w14:textId="77777777" w:rsidR="002F51F1" w:rsidRDefault="002F51F1" w:rsidP="0092633A">
            <w:r>
              <w:t>Теоретическое занятие</w:t>
            </w:r>
          </w:p>
          <w:p w14:paraId="36580D5A" w14:textId="77777777" w:rsidR="002F51F1" w:rsidRPr="003B771E" w:rsidRDefault="002F51F1" w:rsidP="0092633A">
            <w:r>
              <w:t>1.</w:t>
            </w:r>
            <w:r w:rsidRPr="003B771E">
              <w:t xml:space="preserve">Система допусков и посадок для гладких элементов деталей. </w:t>
            </w:r>
          </w:p>
          <w:p w14:paraId="6B04FE4C" w14:textId="77777777" w:rsidR="002F51F1" w:rsidRPr="003B771E" w:rsidRDefault="002F51F1" w:rsidP="0092633A">
            <w:r>
              <w:t>2.</w:t>
            </w:r>
            <w:r w:rsidRPr="003B771E">
              <w:t>Обозначение посадок в системе отверстия и вала.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9CAA30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A39C196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482A4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771E">
              <w:rPr>
                <w:bCs/>
              </w:rPr>
              <w:t>1-2</w:t>
            </w:r>
          </w:p>
        </w:tc>
      </w:tr>
      <w:tr w:rsidR="002F51F1" w:rsidRPr="003B771E" w14:paraId="5DC3C97A" w14:textId="77777777" w:rsidTr="002F51F1">
        <w:trPr>
          <w:trHeight w:val="84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B1D65A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793919" w14:textId="77777777" w:rsidR="002F51F1" w:rsidRDefault="002F51F1" w:rsidP="0092633A">
            <w:r w:rsidRPr="003B771E">
              <w:t xml:space="preserve">Самостоятельная работа обучающего: </w:t>
            </w:r>
          </w:p>
          <w:p w14:paraId="76905E67" w14:textId="77777777" w:rsidR="002F51F1" w:rsidRDefault="002F51F1" w:rsidP="0092633A">
            <w:pPr>
              <w:rPr>
                <w:rFonts w:eastAsia="Calibri"/>
              </w:rPr>
            </w:pPr>
            <w:r w:rsidRPr="003B771E">
              <w:rPr>
                <w:rFonts w:eastAsia="Calibri"/>
              </w:rPr>
              <w:t>Обозначение посадок размерной цепи в посадках с зазором</w:t>
            </w:r>
          </w:p>
          <w:p w14:paraId="1B828BF5" w14:textId="77777777" w:rsidR="002F51F1" w:rsidRPr="003B771E" w:rsidRDefault="002F51F1" w:rsidP="0092633A"/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FF743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DCD90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51F1" w:rsidRPr="003B771E" w14:paraId="49C68695" w14:textId="77777777" w:rsidTr="0092633A">
        <w:trPr>
          <w:trHeight w:val="1837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B15480E" w14:textId="77777777" w:rsidR="002F51F1" w:rsidRPr="002F51F1" w:rsidRDefault="002F51F1" w:rsidP="002F51F1">
            <w:pPr>
              <w:jc w:val="center"/>
            </w:pPr>
            <w:r w:rsidRPr="002F51F1">
              <w:lastRenderedPageBreak/>
              <w:t>Тема 1.4. Средства измерения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A7A1FCC" w14:textId="77777777" w:rsidR="002F51F1" w:rsidRDefault="002F51F1" w:rsidP="0092633A">
            <w:r>
              <w:t>Теоретическое занятие</w:t>
            </w:r>
          </w:p>
          <w:p w14:paraId="7A229F5C" w14:textId="77777777" w:rsidR="002F51F1" w:rsidRPr="003B771E" w:rsidRDefault="002F51F1" w:rsidP="0092633A">
            <w:pPr>
              <w:rPr>
                <w:b/>
              </w:rPr>
            </w:pPr>
            <w:r>
              <w:t>1.</w:t>
            </w:r>
            <w:r w:rsidRPr="003B771E">
              <w:t>Средства для измерения линейных размеров.</w:t>
            </w:r>
            <w:r w:rsidRPr="003B771E">
              <w:rPr>
                <w:b/>
              </w:rPr>
              <w:t xml:space="preserve">                                                  </w:t>
            </w:r>
          </w:p>
          <w:p w14:paraId="1D488CDA" w14:textId="77777777" w:rsidR="002F51F1" w:rsidRPr="003B771E" w:rsidRDefault="002F51F1" w:rsidP="0092633A">
            <w:r>
              <w:t>2.</w:t>
            </w:r>
            <w:r w:rsidRPr="003B771E">
              <w:t xml:space="preserve">Государственная система обеспечения единства измерений.                            </w:t>
            </w:r>
          </w:p>
          <w:p w14:paraId="03504790" w14:textId="77777777" w:rsidR="002F51F1" w:rsidRPr="003B771E" w:rsidRDefault="002F51F1" w:rsidP="0092633A">
            <w:r>
              <w:t>3.</w:t>
            </w:r>
            <w:r w:rsidRPr="003B771E">
              <w:t xml:space="preserve">Виды и методы измерений, метрологические характеристики средств измерений.                                                                                                            </w:t>
            </w:r>
          </w:p>
          <w:p w14:paraId="39D613EA" w14:textId="77777777" w:rsidR="002F51F1" w:rsidRPr="003B771E" w:rsidRDefault="002F51F1" w:rsidP="0092633A">
            <w:pPr>
              <w:rPr>
                <w:b/>
              </w:rPr>
            </w:pPr>
            <w:r>
              <w:t>4.</w:t>
            </w:r>
            <w:r w:rsidRPr="003B771E">
              <w:t>Погрешности измерения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C6BF1D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EBAD7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771E">
              <w:rPr>
                <w:bCs/>
              </w:rPr>
              <w:t>2-3</w:t>
            </w:r>
          </w:p>
          <w:p w14:paraId="5F7294E2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04A8CBD6" w14:textId="77777777" w:rsidTr="0092633A">
        <w:trPr>
          <w:trHeight w:val="417"/>
        </w:trPr>
        <w:tc>
          <w:tcPr>
            <w:tcW w:w="38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5CBDB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50A8693" w14:textId="77777777" w:rsidR="002F51F1" w:rsidRPr="003B771E" w:rsidRDefault="002F51F1" w:rsidP="0092633A">
            <w:pPr>
              <w:spacing w:before="100" w:beforeAutospacing="1" w:after="100" w:afterAutospacing="1"/>
            </w:pPr>
            <w:r>
              <w:t>ЛПЗ № 2</w:t>
            </w:r>
            <w:r w:rsidRPr="003B771E">
              <w:t xml:space="preserve">  «Измерение размеров с помощью микрометра»                                       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D96C1A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4EBD9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7D94D562" w14:textId="77777777" w:rsidTr="0092633A">
        <w:trPr>
          <w:trHeight w:val="1054"/>
        </w:trPr>
        <w:tc>
          <w:tcPr>
            <w:tcW w:w="38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A088B6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BA9A241" w14:textId="77777777" w:rsidR="002F51F1" w:rsidRDefault="002F51F1" w:rsidP="0092633A">
            <w:r w:rsidRPr="003B771E">
              <w:t xml:space="preserve">Самостоятельная работа обучающего: </w:t>
            </w:r>
          </w:p>
          <w:p w14:paraId="15C28649" w14:textId="77777777" w:rsidR="002F51F1" w:rsidRDefault="002F51F1" w:rsidP="0092633A">
            <w:r>
              <w:t>1.</w:t>
            </w:r>
            <w:r w:rsidRPr="003B771E">
              <w:t>Приборы с пружинными передачами</w:t>
            </w:r>
          </w:p>
          <w:p w14:paraId="62A65CDC" w14:textId="77777777" w:rsidR="002F51F1" w:rsidRPr="003B771E" w:rsidRDefault="002F51F1" w:rsidP="0092633A">
            <w:r>
              <w:rPr>
                <w:rFonts w:eastAsia="Calibri"/>
              </w:rPr>
              <w:t>2.</w:t>
            </w:r>
            <w:r w:rsidRPr="003B771E">
              <w:rPr>
                <w:rFonts w:eastAsia="Calibri"/>
              </w:rPr>
              <w:t xml:space="preserve">Приборы с </w:t>
            </w:r>
            <w:proofErr w:type="spellStart"/>
            <w:r w:rsidRPr="003B771E">
              <w:rPr>
                <w:rFonts w:eastAsia="Calibri"/>
              </w:rPr>
              <w:t>рычажно</w:t>
            </w:r>
            <w:proofErr w:type="spellEnd"/>
            <w:r w:rsidRPr="003B771E">
              <w:rPr>
                <w:rFonts w:eastAsia="Calibri"/>
              </w:rPr>
              <w:t xml:space="preserve"> – оптической передачей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45428F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14:paraId="33172B3C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27AFC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3A4C9C44" w14:textId="77777777" w:rsidTr="0092633A">
        <w:trPr>
          <w:trHeight w:val="828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CB0783" w14:textId="77777777" w:rsidR="002F51F1" w:rsidRPr="002F51F1" w:rsidRDefault="002F51F1" w:rsidP="002F51F1">
            <w:pPr>
              <w:jc w:val="center"/>
            </w:pPr>
            <w:r w:rsidRPr="002F51F1">
              <w:t>Тема 1.5. Виды калибров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EC109E" w14:textId="77777777" w:rsidR="002F51F1" w:rsidRDefault="002F51F1" w:rsidP="0092633A">
            <w:r>
              <w:t>Теоретическое занятие</w:t>
            </w:r>
          </w:p>
          <w:p w14:paraId="1F466A0C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pacing w:val="-8"/>
              </w:rPr>
            </w:pPr>
            <w:r>
              <w:t>1.</w:t>
            </w:r>
            <w:r w:rsidRPr="003B771E">
              <w:t>Гладкие калибры и их допуски. Конструкция гладких калибров.</w:t>
            </w:r>
          </w:p>
          <w:p w14:paraId="6B5F1085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pacing w:val="-8"/>
              </w:rPr>
            </w:pPr>
            <w:r>
              <w:t>2.</w:t>
            </w:r>
            <w:r w:rsidRPr="003B771E">
              <w:t>Предельные калибры.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09A711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B0E9E" w14:textId="77777777" w:rsidR="002F51F1" w:rsidRPr="003B771E" w:rsidRDefault="002F51F1" w:rsidP="002F51F1">
            <w:pPr>
              <w:jc w:val="center"/>
            </w:pPr>
            <w:r w:rsidRPr="003B771E">
              <w:rPr>
                <w:bCs/>
              </w:rPr>
              <w:t>2-3</w:t>
            </w:r>
          </w:p>
        </w:tc>
      </w:tr>
      <w:tr w:rsidR="002F51F1" w:rsidRPr="003B771E" w14:paraId="29B33132" w14:textId="77777777" w:rsidTr="0092633A">
        <w:trPr>
          <w:trHeight w:val="68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A084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AA31" w14:textId="77777777" w:rsidR="002F51F1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3B771E">
              <w:t xml:space="preserve">Самостоятельная работа обучающего: </w:t>
            </w:r>
          </w:p>
          <w:p w14:paraId="1EEAE328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3B771E">
              <w:rPr>
                <w:rFonts w:eastAsia="Calibri"/>
              </w:rPr>
              <w:t>Калибры для гладких цилиндрических деталей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48B4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ECB1" w14:textId="77777777" w:rsidR="002F51F1" w:rsidRPr="003B771E" w:rsidRDefault="002F51F1" w:rsidP="002F51F1">
            <w:pPr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4588479F" w14:textId="77777777" w:rsidTr="0092633A">
        <w:trPr>
          <w:trHeight w:val="571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731E68" w14:textId="77777777" w:rsidR="002F51F1" w:rsidRPr="002F51F1" w:rsidRDefault="002F51F1" w:rsidP="002F51F1">
            <w:pPr>
              <w:jc w:val="center"/>
            </w:pPr>
            <w:r w:rsidRPr="002F51F1">
              <w:t>Тема 1.6.Шероховатость поверхностей.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62746B" w14:textId="77777777" w:rsidR="002F51F1" w:rsidRDefault="002F51F1" w:rsidP="0092633A">
            <w:r>
              <w:t>Теоретическое занятие</w:t>
            </w:r>
          </w:p>
          <w:p w14:paraId="1518F149" w14:textId="77777777" w:rsidR="002F51F1" w:rsidRPr="003B771E" w:rsidRDefault="002F51F1" w:rsidP="0092633A">
            <w:r w:rsidRPr="003B771E">
              <w:t xml:space="preserve">Параметры шероховатости, их определения.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ED2AC6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D8EE30B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8F33D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2-3</w:t>
            </w:r>
          </w:p>
        </w:tc>
      </w:tr>
      <w:tr w:rsidR="002F51F1" w:rsidRPr="003B771E" w14:paraId="1FD848F1" w14:textId="77777777" w:rsidTr="0092633A">
        <w:trPr>
          <w:trHeight w:val="1333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307E26" w14:textId="77777777" w:rsidR="002F51F1" w:rsidRPr="002F51F1" w:rsidRDefault="002F51F1" w:rsidP="002F51F1">
            <w:pPr>
              <w:jc w:val="center"/>
            </w:pPr>
            <w:r w:rsidRPr="002F51F1">
              <w:t>Тема 1.7. Точность размерных цепей.</w:t>
            </w:r>
          </w:p>
          <w:p w14:paraId="1764340D" w14:textId="77777777" w:rsidR="002F51F1" w:rsidRPr="002F51F1" w:rsidRDefault="002F51F1" w:rsidP="002F51F1">
            <w:pPr>
              <w:jc w:val="center"/>
            </w:pPr>
          </w:p>
          <w:p w14:paraId="7A2D8BB2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55159D" w14:textId="77777777" w:rsidR="002F51F1" w:rsidRDefault="002F51F1" w:rsidP="0092633A">
            <w:r>
              <w:t>Теоретическое занятие</w:t>
            </w:r>
          </w:p>
          <w:p w14:paraId="1B2AFBE2" w14:textId="77777777" w:rsidR="002F51F1" w:rsidRPr="003B771E" w:rsidRDefault="002F51F1" w:rsidP="0092633A">
            <w:r>
              <w:t>1</w:t>
            </w:r>
            <w:r w:rsidRPr="003B771E">
              <w:t xml:space="preserve">Точность размерных цепей. Виды размерных цепей. </w:t>
            </w:r>
          </w:p>
          <w:p w14:paraId="5B0DCA64" w14:textId="77777777" w:rsidR="002F51F1" w:rsidRPr="003B771E" w:rsidRDefault="002F51F1" w:rsidP="0092633A">
            <w:r>
              <w:t>2.</w:t>
            </w:r>
            <w:r w:rsidRPr="003B771E">
              <w:t>Методы расчета размерных  цепей при обеспечении полной и неполной взаимозаменяемости.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A4E7F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234C0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2-3</w:t>
            </w:r>
          </w:p>
          <w:p w14:paraId="35EEA90E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19692234" w14:textId="77777777" w:rsidTr="0092633A">
        <w:trPr>
          <w:trHeight w:val="337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730AA2" w14:textId="77777777" w:rsidR="002F51F1" w:rsidRPr="002F51F1" w:rsidRDefault="002F51F1" w:rsidP="002F51F1">
            <w:pPr>
              <w:jc w:val="center"/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D4D3" w14:textId="77777777" w:rsidR="002F51F1" w:rsidRPr="003B771E" w:rsidRDefault="002F51F1" w:rsidP="0092633A">
            <w:r>
              <w:t>ЛПЗ № 3</w:t>
            </w:r>
            <w:r w:rsidRPr="003B771E">
              <w:t xml:space="preserve"> «Измерение угловых размеров»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72AC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3063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1E0A4A3D" w14:textId="77777777" w:rsidTr="002F51F1">
        <w:trPr>
          <w:trHeight w:val="2580"/>
        </w:trPr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51EF5E" w14:textId="77777777" w:rsidR="002F51F1" w:rsidRPr="002F51F1" w:rsidRDefault="002F51F1" w:rsidP="002F51F1">
            <w:pPr>
              <w:jc w:val="center"/>
            </w:pPr>
            <w:r w:rsidRPr="002F51F1">
              <w:t>Тема 1.8. Подшипники и соединения.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58D81D" w14:textId="77777777" w:rsidR="002F51F1" w:rsidRDefault="002F51F1" w:rsidP="0092633A">
            <w:r>
              <w:t>Теоретическое занятие</w:t>
            </w:r>
          </w:p>
          <w:p w14:paraId="3E67D130" w14:textId="77777777" w:rsidR="002F51F1" w:rsidRPr="003B771E" w:rsidRDefault="002F51F1" w:rsidP="0092633A">
            <w:r>
              <w:t>1.</w:t>
            </w:r>
            <w:r w:rsidRPr="003B771E">
              <w:t xml:space="preserve">Нормирование точности соединений с подшипниками качения. </w:t>
            </w:r>
          </w:p>
          <w:p w14:paraId="2FD0F3A2" w14:textId="77777777" w:rsidR="002F51F1" w:rsidRPr="003B771E" w:rsidRDefault="002F51F1" w:rsidP="0092633A">
            <w:r>
              <w:t>2.</w:t>
            </w:r>
            <w:r w:rsidRPr="003B771E">
              <w:t xml:space="preserve">Нормирование точности угловых размеров  и гладких конических соединений.                                                                                                     </w:t>
            </w:r>
          </w:p>
          <w:p w14:paraId="7E1F557B" w14:textId="77777777" w:rsidR="002F51F1" w:rsidRPr="003B771E" w:rsidRDefault="002F51F1" w:rsidP="0092633A">
            <w:r>
              <w:t>3.</w:t>
            </w:r>
            <w:r w:rsidRPr="003B771E">
              <w:t xml:space="preserve">Нормирование точности резьбовых и шпоночных соединений. </w:t>
            </w:r>
          </w:p>
          <w:p w14:paraId="131F4267" w14:textId="77777777" w:rsidR="002F51F1" w:rsidRPr="003B771E" w:rsidRDefault="002F51F1" w:rsidP="0092633A">
            <w:r>
              <w:t>4.</w:t>
            </w:r>
            <w:r w:rsidRPr="003B771E">
              <w:t xml:space="preserve">Нормирование точности шлицевых соединений и цилиндрических зубчатых передач.                                                                                                   </w:t>
            </w:r>
          </w:p>
          <w:p w14:paraId="3143207E" w14:textId="77777777" w:rsidR="002F51F1" w:rsidRPr="003B771E" w:rsidRDefault="002F51F1" w:rsidP="0092633A">
            <w:r>
              <w:t>5.</w:t>
            </w:r>
            <w:r w:rsidRPr="003B771E">
              <w:t xml:space="preserve">Допуски и посадки шлицевых соединений.                                                  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4248A7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14:paraId="44EA286D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DBDE1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2-3</w:t>
            </w:r>
          </w:p>
        </w:tc>
      </w:tr>
      <w:tr w:rsidR="002F51F1" w:rsidRPr="003B771E" w14:paraId="3EA6D47A" w14:textId="77777777" w:rsidTr="0092633A">
        <w:trPr>
          <w:trHeight w:val="1277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ED669" w14:textId="77777777" w:rsidR="002F51F1" w:rsidRPr="002F51F1" w:rsidRDefault="002F51F1" w:rsidP="002F51F1">
            <w:pPr>
              <w:jc w:val="center"/>
            </w:pPr>
            <w:r w:rsidRPr="002F51F1">
              <w:lastRenderedPageBreak/>
              <w:t>Тема 1.9. Сущность сертификации.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04423A" w14:textId="77777777" w:rsidR="002F51F1" w:rsidRDefault="002F51F1" w:rsidP="0092633A">
            <w:r>
              <w:t>Теоретическое занятие</w:t>
            </w:r>
          </w:p>
          <w:p w14:paraId="536D7ADE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pacing w:val="-8"/>
              </w:rPr>
            </w:pPr>
            <w:r>
              <w:t>1.</w:t>
            </w:r>
            <w:r w:rsidRPr="003B771E">
              <w:t>Сущность сертификации. Система показателей качества продукции.</w:t>
            </w:r>
            <w:r w:rsidRPr="003B771E">
              <w:rPr>
                <w:b/>
              </w:rPr>
              <w:t xml:space="preserve">      </w:t>
            </w:r>
            <w:r w:rsidRPr="003B771E">
              <w:t xml:space="preserve">                                                            </w:t>
            </w:r>
          </w:p>
          <w:p w14:paraId="2A0F81A6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pacing w:val="-8"/>
              </w:rPr>
            </w:pPr>
            <w:r>
              <w:t>2.</w:t>
            </w:r>
            <w:r w:rsidRPr="003B771E">
              <w:t xml:space="preserve">Контроль и методы качества продукции.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ED7F78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FE0FB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1-2</w:t>
            </w:r>
          </w:p>
        </w:tc>
      </w:tr>
      <w:tr w:rsidR="002F51F1" w:rsidRPr="003B771E" w14:paraId="7E324286" w14:textId="77777777" w:rsidTr="0092633A">
        <w:trPr>
          <w:trHeight w:val="283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21740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B2BE4E" w14:textId="77777777" w:rsidR="002F51F1" w:rsidRDefault="002F51F1" w:rsidP="0092633A">
            <w:r w:rsidRPr="003B771E">
              <w:t>Итоговое занятие</w:t>
            </w:r>
          </w:p>
          <w:p w14:paraId="793B77D2" w14:textId="77777777" w:rsidR="003F387E" w:rsidRPr="003F387E" w:rsidRDefault="003F387E" w:rsidP="0092633A">
            <w:pPr>
              <w:rPr>
                <w:i/>
              </w:rPr>
            </w:pPr>
            <w:proofErr w:type="spellStart"/>
            <w:r w:rsidRPr="003F387E">
              <w:rPr>
                <w:i/>
              </w:rPr>
              <w:t>диф</w:t>
            </w:r>
            <w:proofErr w:type="spellEnd"/>
            <w:r w:rsidRPr="003F387E">
              <w:rPr>
                <w:i/>
              </w:rPr>
              <w:t>. зачет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70AA0C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3B771E">
              <w:rPr>
                <w:bCs/>
              </w:rPr>
              <w:t>2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88AD0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</w:tr>
      <w:tr w:rsidR="002F51F1" w:rsidRPr="003B771E" w14:paraId="6043D710" w14:textId="77777777" w:rsidTr="0092633A">
        <w:trPr>
          <w:trHeight w:val="242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FD59" w14:textId="77777777" w:rsidR="002F51F1" w:rsidRPr="003B771E" w:rsidRDefault="002F51F1" w:rsidP="002F51F1">
            <w:pPr>
              <w:spacing w:before="100" w:beforeAutospacing="1" w:after="100" w:afterAutospacing="1"/>
              <w:jc w:val="center"/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241C" w14:textId="77777777" w:rsidR="002F51F1" w:rsidRPr="003B771E" w:rsidRDefault="002F51F1" w:rsidP="0092633A">
            <w:pPr>
              <w:jc w:val="right"/>
            </w:pPr>
            <w:r w:rsidRPr="003B771E">
              <w:t>Всего: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82BC6" w14:textId="77777777" w:rsidR="002F51F1" w:rsidRPr="003B771E" w:rsidRDefault="002F51F1" w:rsidP="00926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3074" w14:textId="77777777" w:rsidR="002F51F1" w:rsidRPr="003B771E" w:rsidRDefault="002F51F1" w:rsidP="002F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</w:tbl>
    <w:p w14:paraId="259E63A5" w14:textId="77777777" w:rsidR="00BF78DF" w:rsidRPr="0017192D" w:rsidRDefault="00BF78DF" w:rsidP="00BF78DF">
      <w:pPr>
        <w:tabs>
          <w:tab w:val="left" w:pos="9781"/>
        </w:tabs>
        <w:spacing w:line="360" w:lineRule="auto"/>
        <w:rPr>
          <w:b/>
        </w:rPr>
        <w:sectPr w:rsidR="00BF78DF" w:rsidRPr="0017192D" w:rsidSect="00D32618">
          <w:pgSz w:w="16838" w:h="11906" w:orient="landscape"/>
          <w:pgMar w:top="709" w:right="425" w:bottom="1418" w:left="992" w:header="709" w:footer="709" w:gutter="0"/>
          <w:cols w:space="708"/>
          <w:docGrid w:linePitch="360"/>
        </w:sectPr>
      </w:pPr>
    </w:p>
    <w:p w14:paraId="48617AD2" w14:textId="77777777" w:rsidR="00BF78DF" w:rsidRPr="0017192D" w:rsidRDefault="00916F70" w:rsidP="00A41B39">
      <w:pPr>
        <w:pStyle w:val="a4"/>
        <w:tabs>
          <w:tab w:val="left" w:pos="978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92D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BF78DF" w:rsidRPr="0017192D"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</w:p>
    <w:p w14:paraId="5EB1A7DF" w14:textId="77777777" w:rsidR="00BF78DF" w:rsidRPr="0017192D" w:rsidRDefault="00916F70" w:rsidP="00A41B39">
      <w:pPr>
        <w:pStyle w:val="a4"/>
        <w:tabs>
          <w:tab w:val="left" w:pos="9781"/>
        </w:tabs>
        <w:spacing w:after="0" w:line="360" w:lineRule="auto"/>
        <w:ind w:left="375"/>
        <w:rPr>
          <w:rFonts w:ascii="Times New Roman" w:hAnsi="Times New Roman"/>
          <w:b/>
          <w:sz w:val="24"/>
          <w:szCs w:val="24"/>
        </w:rPr>
      </w:pPr>
      <w:r w:rsidRPr="0017192D">
        <w:rPr>
          <w:rFonts w:ascii="Times New Roman" w:hAnsi="Times New Roman"/>
          <w:b/>
          <w:sz w:val="24"/>
          <w:szCs w:val="24"/>
        </w:rPr>
        <w:t xml:space="preserve">3.1. </w:t>
      </w:r>
      <w:r w:rsidR="00BF78DF" w:rsidRPr="0017192D">
        <w:rPr>
          <w:rFonts w:ascii="Times New Roman" w:hAnsi="Times New Roman"/>
          <w:b/>
          <w:sz w:val="24"/>
          <w:szCs w:val="24"/>
        </w:rPr>
        <w:t>Требования к максимальному материально – техническому обеспечению</w:t>
      </w:r>
    </w:p>
    <w:p w14:paraId="60821131" w14:textId="77777777" w:rsidR="002F51F1" w:rsidRPr="002F51F1" w:rsidRDefault="002F51F1" w:rsidP="002F51F1">
      <w:pPr>
        <w:tabs>
          <w:tab w:val="left" w:pos="567"/>
          <w:tab w:val="left" w:pos="9781"/>
        </w:tabs>
        <w:spacing w:line="276" w:lineRule="auto"/>
        <w:ind w:firstLine="567"/>
        <w:jc w:val="both"/>
      </w:pPr>
      <w:r w:rsidRPr="002F51F1">
        <w:t>Реализация программы дисциплины требует наличия учебного кабинета «Метрология, стандартизация и сертификация»</w:t>
      </w:r>
    </w:p>
    <w:p w14:paraId="78DA7650" w14:textId="77777777" w:rsidR="002F51F1" w:rsidRPr="002F51F1" w:rsidRDefault="002F51F1" w:rsidP="002F51F1">
      <w:pPr>
        <w:tabs>
          <w:tab w:val="left" w:pos="9781"/>
        </w:tabs>
        <w:spacing w:line="276" w:lineRule="auto"/>
        <w:jc w:val="both"/>
      </w:pPr>
      <w:r w:rsidRPr="002F51F1">
        <w:t>Оборудование учебного кабинета:</w:t>
      </w:r>
    </w:p>
    <w:p w14:paraId="6FF9E261" w14:textId="77777777" w:rsidR="002F51F1" w:rsidRPr="002F51F1" w:rsidRDefault="002F51F1" w:rsidP="002F51F1">
      <w:pPr>
        <w:tabs>
          <w:tab w:val="left" w:pos="9781"/>
        </w:tabs>
        <w:spacing w:line="276" w:lineRule="auto"/>
        <w:jc w:val="both"/>
      </w:pPr>
      <w:r w:rsidRPr="002F51F1">
        <w:t>- стенды с информацией;</w:t>
      </w:r>
    </w:p>
    <w:p w14:paraId="606EA53D" w14:textId="77777777" w:rsidR="002F51F1" w:rsidRPr="002F51F1" w:rsidRDefault="002F51F1" w:rsidP="002F51F1">
      <w:pPr>
        <w:tabs>
          <w:tab w:val="left" w:pos="9781"/>
        </w:tabs>
        <w:spacing w:line="276" w:lineRule="auto"/>
        <w:jc w:val="both"/>
      </w:pPr>
      <w:r w:rsidRPr="002F51F1">
        <w:t>- посадочные места по количеству обучающихся;</w:t>
      </w:r>
    </w:p>
    <w:p w14:paraId="0FC5F4B2" w14:textId="77777777" w:rsidR="002F51F1" w:rsidRPr="002F51F1" w:rsidRDefault="002F51F1" w:rsidP="002F51F1">
      <w:pPr>
        <w:tabs>
          <w:tab w:val="left" w:pos="9781"/>
        </w:tabs>
        <w:spacing w:line="276" w:lineRule="auto"/>
        <w:jc w:val="both"/>
      </w:pPr>
      <w:r w:rsidRPr="002F51F1">
        <w:t>- лабораторные комплексы для измерения линейных и угловых величин;</w:t>
      </w:r>
    </w:p>
    <w:p w14:paraId="38491AD8" w14:textId="77777777" w:rsidR="002F51F1" w:rsidRPr="002F51F1" w:rsidRDefault="002F51F1" w:rsidP="002F51F1">
      <w:pPr>
        <w:tabs>
          <w:tab w:val="left" w:pos="9781"/>
        </w:tabs>
        <w:spacing w:line="276" w:lineRule="auto"/>
        <w:jc w:val="both"/>
      </w:pPr>
      <w:r w:rsidRPr="002F51F1">
        <w:t>- макеты.</w:t>
      </w:r>
    </w:p>
    <w:p w14:paraId="6797A390" w14:textId="77777777" w:rsidR="002F51F1" w:rsidRPr="002F51F1" w:rsidRDefault="002F51F1" w:rsidP="002F51F1">
      <w:pPr>
        <w:tabs>
          <w:tab w:val="left" w:pos="9781"/>
        </w:tabs>
        <w:spacing w:line="276" w:lineRule="auto"/>
        <w:ind w:firstLine="567"/>
        <w:jc w:val="both"/>
      </w:pPr>
      <w:r w:rsidRPr="002F51F1">
        <w:t>Технические средства обучения:</w:t>
      </w:r>
    </w:p>
    <w:p w14:paraId="3F6AB603" w14:textId="77777777" w:rsidR="002F51F1" w:rsidRPr="002F51F1" w:rsidRDefault="002F51F1" w:rsidP="002F5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/>
          <w:bCs/>
        </w:rPr>
      </w:pPr>
      <w:r w:rsidRPr="002F51F1">
        <w:t xml:space="preserve"> </w:t>
      </w:r>
      <w:r w:rsidRPr="002F51F1">
        <w:rPr>
          <w:bCs/>
        </w:rPr>
        <w:t>- компьютер с лицензионным программным обеспечением и мультимедиапроектор.</w:t>
      </w:r>
    </w:p>
    <w:p w14:paraId="7BD55DBD" w14:textId="77777777" w:rsidR="00A41B39" w:rsidRPr="0017192D" w:rsidRDefault="00A41B39" w:rsidP="00BF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37A14E5" w14:textId="77777777" w:rsidR="00BF78DF" w:rsidRPr="0017192D" w:rsidRDefault="00BF78DF" w:rsidP="003903C5">
      <w:pPr>
        <w:tabs>
          <w:tab w:val="left" w:pos="9781"/>
        </w:tabs>
        <w:spacing w:line="360" w:lineRule="auto"/>
        <w:ind w:firstLine="426"/>
        <w:rPr>
          <w:b/>
        </w:rPr>
      </w:pPr>
      <w:r w:rsidRPr="0017192D">
        <w:rPr>
          <w:b/>
        </w:rPr>
        <w:t>3.2. Информационное обеспечение обучения</w:t>
      </w:r>
    </w:p>
    <w:p w14:paraId="3D806B22" w14:textId="77777777" w:rsidR="00BF78DF" w:rsidRPr="0017192D" w:rsidRDefault="00BF78DF" w:rsidP="00944CD1">
      <w:pPr>
        <w:tabs>
          <w:tab w:val="left" w:pos="9781"/>
        </w:tabs>
        <w:spacing w:line="276" w:lineRule="auto"/>
        <w:jc w:val="both"/>
        <w:rPr>
          <w:b/>
        </w:rPr>
      </w:pPr>
      <w:r w:rsidRPr="0017192D">
        <w:rPr>
          <w:b/>
        </w:rPr>
        <w:t>Перечень рекомендуемых учебных изданий, Интернет – ресурсов, дополнительной литературы</w:t>
      </w:r>
    </w:p>
    <w:p w14:paraId="029ADE4F" w14:textId="77777777" w:rsidR="003903C5" w:rsidRPr="003903C5" w:rsidRDefault="00944CD1" w:rsidP="00944CD1">
      <w:pPr>
        <w:pStyle w:val="productname"/>
        <w:spacing w:before="0" w:beforeAutospacing="0" w:after="0" w:afterAutospacing="0" w:line="276" w:lineRule="auto"/>
        <w:ind w:firstLine="426"/>
        <w:jc w:val="both"/>
      </w:pPr>
      <w:r>
        <w:t>1</w:t>
      </w:r>
      <w:r w:rsidR="003903C5" w:rsidRPr="003903C5">
        <w:t xml:space="preserve">. </w:t>
      </w:r>
      <w:hyperlink r:id="rId9" w:history="1">
        <w:r w:rsidR="003903C5" w:rsidRPr="003903C5">
          <w:t xml:space="preserve"> </w:t>
        </w:r>
        <w:r w:rsidR="003903C5" w:rsidRPr="003903C5">
          <w:rPr>
            <w:rStyle w:val="ab"/>
            <w:color w:val="auto"/>
            <w:u w:val="none"/>
          </w:rPr>
          <w:t>Допуски и технические измерения</w:t>
        </w:r>
      </w:hyperlink>
      <w:r w:rsidR="003903C5" w:rsidRPr="003903C5">
        <w:t xml:space="preserve">. </w:t>
      </w:r>
      <w:hyperlink r:id="rId10" w:history="1">
        <w:r w:rsidR="003903C5" w:rsidRPr="003903C5">
          <w:rPr>
            <w:rStyle w:val="ab"/>
            <w:color w:val="auto"/>
            <w:u w:val="none"/>
          </w:rPr>
          <w:t>Зайцев С.А.</w:t>
        </w:r>
      </w:hyperlink>
      <w:r w:rsidR="003903C5" w:rsidRPr="003903C5">
        <w:rPr>
          <w:rStyle w:val="apple-converted-space"/>
        </w:rPr>
        <w:t> </w:t>
      </w:r>
      <w:r w:rsidR="003903C5" w:rsidRPr="003903C5">
        <w:t>,</w:t>
      </w:r>
      <w:r w:rsidR="003903C5" w:rsidRPr="003903C5">
        <w:rPr>
          <w:rStyle w:val="apple-converted-space"/>
        </w:rPr>
        <w:t> </w:t>
      </w:r>
      <w:proofErr w:type="spellStart"/>
      <w:r w:rsidR="00B97E91">
        <w:fldChar w:fldCharType="begin"/>
      </w:r>
      <w:r w:rsidR="00B97E91">
        <w:instrText xml:space="preserve"> HYPERLINK "http://academia-moscow.ru/authors/detail/44522/" </w:instrText>
      </w:r>
      <w:r w:rsidR="00B97E91">
        <w:fldChar w:fldCharType="separate"/>
      </w:r>
      <w:r w:rsidR="003903C5" w:rsidRPr="003903C5">
        <w:rPr>
          <w:rStyle w:val="ab"/>
          <w:color w:val="auto"/>
          <w:u w:val="none"/>
        </w:rPr>
        <w:t>Куранов</w:t>
      </w:r>
      <w:proofErr w:type="spellEnd"/>
      <w:r w:rsidR="003903C5" w:rsidRPr="003903C5">
        <w:rPr>
          <w:rStyle w:val="ab"/>
          <w:color w:val="auto"/>
          <w:u w:val="none"/>
        </w:rPr>
        <w:t xml:space="preserve"> А.Д.</w:t>
      </w:r>
      <w:r w:rsidR="00B97E91">
        <w:rPr>
          <w:rStyle w:val="ab"/>
          <w:color w:val="auto"/>
          <w:u w:val="none"/>
        </w:rPr>
        <w:fldChar w:fldCharType="end"/>
      </w:r>
      <w:r w:rsidR="003903C5" w:rsidRPr="003903C5">
        <w:rPr>
          <w:rStyle w:val="apple-converted-space"/>
        </w:rPr>
        <w:t> </w:t>
      </w:r>
      <w:r w:rsidR="003903C5" w:rsidRPr="003903C5">
        <w:t>,</w:t>
      </w:r>
      <w:r w:rsidR="003903C5" w:rsidRPr="003903C5">
        <w:rPr>
          <w:rStyle w:val="apple-converted-space"/>
        </w:rPr>
        <w:t> </w:t>
      </w:r>
      <w:hyperlink r:id="rId11" w:history="1">
        <w:r w:rsidR="003903C5" w:rsidRPr="003903C5">
          <w:rPr>
            <w:rStyle w:val="ab"/>
            <w:color w:val="auto"/>
            <w:u w:val="none"/>
          </w:rPr>
          <w:t>Толстов А.Н.</w:t>
        </w:r>
      </w:hyperlink>
      <w:r w:rsidR="003903C5" w:rsidRPr="003903C5">
        <w:t xml:space="preserve"> Издание: 11-е изд., стер. Год выпуска: 2014</w:t>
      </w:r>
    </w:p>
    <w:p w14:paraId="0A4F1FD8" w14:textId="77777777" w:rsidR="003903C5" w:rsidRPr="003903C5" w:rsidRDefault="00944CD1" w:rsidP="00944CD1">
      <w:pPr>
        <w:pStyle w:val="productname"/>
        <w:spacing w:before="0" w:beforeAutospacing="0" w:after="0" w:afterAutospacing="0" w:line="276" w:lineRule="auto"/>
        <w:ind w:firstLine="426"/>
        <w:jc w:val="both"/>
      </w:pPr>
      <w:r>
        <w:t>2</w:t>
      </w:r>
      <w:r w:rsidR="003903C5" w:rsidRPr="003903C5">
        <w:t xml:space="preserve">. </w:t>
      </w:r>
      <w:hyperlink r:id="rId12" w:history="1">
        <w:r w:rsidR="003903C5" w:rsidRPr="003903C5">
          <w:rPr>
            <w:rStyle w:val="ab"/>
            <w:color w:val="auto"/>
            <w:u w:val="none"/>
          </w:rPr>
          <w:t>Метрология, стандартизация и сертификация</w:t>
        </w:r>
      </w:hyperlink>
      <w:r w:rsidR="003903C5" w:rsidRPr="003903C5">
        <w:t xml:space="preserve">. </w:t>
      </w:r>
      <w:hyperlink r:id="rId13" w:history="1">
        <w:r w:rsidR="003903C5" w:rsidRPr="003903C5">
          <w:rPr>
            <w:rStyle w:val="ab"/>
            <w:color w:val="auto"/>
            <w:u w:val="none"/>
          </w:rPr>
          <w:t>Аристов А.И.</w:t>
        </w:r>
      </w:hyperlink>
      <w:r w:rsidR="003903C5" w:rsidRPr="003903C5">
        <w:rPr>
          <w:rStyle w:val="apple-converted-space"/>
        </w:rPr>
        <w:t> </w:t>
      </w:r>
      <w:r w:rsidR="003903C5" w:rsidRPr="003903C5">
        <w:t>,</w:t>
      </w:r>
      <w:r w:rsidR="003903C5" w:rsidRPr="003903C5">
        <w:rPr>
          <w:rStyle w:val="apple-converted-space"/>
        </w:rPr>
        <w:t> </w:t>
      </w:r>
      <w:hyperlink r:id="rId14" w:history="1">
        <w:r w:rsidR="003903C5" w:rsidRPr="003903C5">
          <w:rPr>
            <w:rStyle w:val="ab"/>
            <w:color w:val="auto"/>
            <w:u w:val="none"/>
          </w:rPr>
          <w:t>Карпов Л.И.</w:t>
        </w:r>
      </w:hyperlink>
      <w:r w:rsidR="003903C5" w:rsidRPr="003903C5">
        <w:rPr>
          <w:rStyle w:val="apple-converted-space"/>
        </w:rPr>
        <w:t> </w:t>
      </w:r>
      <w:r w:rsidR="003903C5" w:rsidRPr="003903C5">
        <w:t>,</w:t>
      </w:r>
      <w:r w:rsidR="003903C5" w:rsidRPr="003903C5">
        <w:rPr>
          <w:rStyle w:val="apple-converted-space"/>
        </w:rPr>
        <w:t> </w:t>
      </w:r>
      <w:hyperlink r:id="rId15" w:history="1">
        <w:r w:rsidR="003903C5" w:rsidRPr="003903C5">
          <w:rPr>
            <w:rStyle w:val="ab"/>
            <w:color w:val="auto"/>
            <w:u w:val="none"/>
          </w:rPr>
          <w:t>Приходько В.М.</w:t>
        </w:r>
      </w:hyperlink>
      <w:r w:rsidR="003903C5" w:rsidRPr="003903C5">
        <w:rPr>
          <w:rStyle w:val="apple-converted-space"/>
        </w:rPr>
        <w:t> </w:t>
      </w:r>
      <w:r w:rsidR="003903C5" w:rsidRPr="003903C5">
        <w:t>, и др.</w:t>
      </w:r>
      <w:r w:rsidR="003903C5">
        <w:t xml:space="preserve"> </w:t>
      </w:r>
      <w:r w:rsidR="003903C5" w:rsidRPr="003903C5">
        <w:t xml:space="preserve">Издание: 5-е изд., </w:t>
      </w:r>
      <w:proofErr w:type="spellStart"/>
      <w:r w:rsidR="003903C5" w:rsidRPr="003903C5">
        <w:t>перераб</w:t>
      </w:r>
      <w:proofErr w:type="spellEnd"/>
      <w:r w:rsidR="003903C5" w:rsidRPr="003903C5">
        <w:t>. Год выпуска: 2013</w:t>
      </w:r>
    </w:p>
    <w:p w14:paraId="18855C38" w14:textId="77777777" w:rsidR="003903C5" w:rsidRPr="003903C5" w:rsidRDefault="003903C5" w:rsidP="00944CD1">
      <w:pPr>
        <w:tabs>
          <w:tab w:val="left" w:pos="9781"/>
        </w:tabs>
        <w:ind w:firstLine="426"/>
        <w:jc w:val="both"/>
      </w:pPr>
    </w:p>
    <w:p w14:paraId="4F2F8409" w14:textId="77777777" w:rsidR="00BF78DF" w:rsidRDefault="00BF78DF" w:rsidP="00944CD1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6CE92499" w14:textId="77777777" w:rsidR="009127D6" w:rsidRDefault="009127D6" w:rsidP="00944CD1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472DE323" w14:textId="77777777" w:rsidR="009127D6" w:rsidRDefault="009127D6" w:rsidP="00BF78DF">
      <w:pPr>
        <w:pStyle w:val="a5"/>
        <w:spacing w:before="0" w:beforeAutospacing="0" w:after="0" w:afterAutospacing="0"/>
        <w:rPr>
          <w:color w:val="000000"/>
        </w:rPr>
      </w:pPr>
    </w:p>
    <w:p w14:paraId="466FA2BC" w14:textId="77777777" w:rsidR="009127D6" w:rsidRDefault="009127D6" w:rsidP="00BF78DF">
      <w:pPr>
        <w:pStyle w:val="a5"/>
        <w:spacing w:before="0" w:beforeAutospacing="0" w:after="0" w:afterAutospacing="0"/>
        <w:rPr>
          <w:color w:val="000000"/>
        </w:rPr>
      </w:pPr>
    </w:p>
    <w:p w14:paraId="43C2EB27" w14:textId="77777777" w:rsidR="009127D6" w:rsidRDefault="009127D6" w:rsidP="00BF78DF">
      <w:pPr>
        <w:pStyle w:val="a5"/>
        <w:spacing w:before="0" w:beforeAutospacing="0" w:after="0" w:afterAutospacing="0"/>
        <w:rPr>
          <w:color w:val="000000"/>
        </w:rPr>
      </w:pPr>
    </w:p>
    <w:p w14:paraId="27C3FD61" w14:textId="77777777" w:rsidR="009127D6" w:rsidRDefault="009127D6" w:rsidP="00BF78DF">
      <w:pPr>
        <w:pStyle w:val="a5"/>
        <w:spacing w:before="0" w:beforeAutospacing="0" w:after="0" w:afterAutospacing="0"/>
        <w:rPr>
          <w:color w:val="000000"/>
        </w:rPr>
      </w:pPr>
    </w:p>
    <w:p w14:paraId="24DC2D49" w14:textId="77777777" w:rsidR="009127D6" w:rsidRDefault="009127D6" w:rsidP="00BF78DF">
      <w:pPr>
        <w:pStyle w:val="a5"/>
        <w:spacing w:before="0" w:beforeAutospacing="0" w:after="0" w:afterAutospacing="0"/>
        <w:rPr>
          <w:color w:val="000000"/>
        </w:rPr>
      </w:pPr>
    </w:p>
    <w:p w14:paraId="2DC20218" w14:textId="77777777" w:rsidR="009127D6" w:rsidRDefault="009127D6" w:rsidP="00BF78DF">
      <w:pPr>
        <w:pStyle w:val="a5"/>
        <w:spacing w:before="0" w:beforeAutospacing="0" w:after="0" w:afterAutospacing="0"/>
        <w:rPr>
          <w:color w:val="000000"/>
        </w:rPr>
      </w:pPr>
    </w:p>
    <w:p w14:paraId="06D70B85" w14:textId="77777777" w:rsidR="003903C5" w:rsidRDefault="003903C5" w:rsidP="00BF78DF">
      <w:pPr>
        <w:pStyle w:val="a5"/>
        <w:spacing w:before="0" w:beforeAutospacing="0" w:after="0" w:afterAutospacing="0"/>
        <w:rPr>
          <w:color w:val="000000"/>
        </w:rPr>
      </w:pPr>
    </w:p>
    <w:p w14:paraId="02E194A8" w14:textId="77777777" w:rsidR="003903C5" w:rsidRDefault="003903C5" w:rsidP="00BF78DF">
      <w:pPr>
        <w:pStyle w:val="a5"/>
        <w:spacing w:before="0" w:beforeAutospacing="0" w:after="0" w:afterAutospacing="0"/>
        <w:rPr>
          <w:color w:val="000000"/>
        </w:rPr>
      </w:pPr>
    </w:p>
    <w:p w14:paraId="2310B25F" w14:textId="77777777" w:rsidR="003903C5" w:rsidRDefault="003903C5" w:rsidP="00BF78DF">
      <w:pPr>
        <w:pStyle w:val="a5"/>
        <w:spacing w:before="0" w:beforeAutospacing="0" w:after="0" w:afterAutospacing="0"/>
        <w:rPr>
          <w:color w:val="000000"/>
        </w:rPr>
      </w:pPr>
    </w:p>
    <w:p w14:paraId="5297A8FA" w14:textId="77777777" w:rsidR="003903C5" w:rsidRDefault="003903C5" w:rsidP="00BF78DF">
      <w:pPr>
        <w:pStyle w:val="a5"/>
        <w:spacing w:before="0" w:beforeAutospacing="0" w:after="0" w:afterAutospacing="0"/>
        <w:rPr>
          <w:color w:val="000000"/>
        </w:rPr>
      </w:pPr>
    </w:p>
    <w:p w14:paraId="1F3A4DB9" w14:textId="77777777" w:rsidR="003903C5" w:rsidRDefault="003903C5" w:rsidP="00BF78DF">
      <w:pPr>
        <w:pStyle w:val="a5"/>
        <w:spacing w:before="0" w:beforeAutospacing="0" w:after="0" w:afterAutospacing="0"/>
        <w:rPr>
          <w:color w:val="000000"/>
        </w:rPr>
      </w:pPr>
    </w:p>
    <w:p w14:paraId="1AC46FF3" w14:textId="77777777" w:rsidR="003903C5" w:rsidRDefault="003903C5" w:rsidP="00BF78DF">
      <w:pPr>
        <w:pStyle w:val="a5"/>
        <w:spacing w:before="0" w:beforeAutospacing="0" w:after="0" w:afterAutospacing="0"/>
        <w:rPr>
          <w:color w:val="000000"/>
        </w:rPr>
      </w:pPr>
    </w:p>
    <w:p w14:paraId="7D078A86" w14:textId="77777777" w:rsidR="003903C5" w:rsidRDefault="003903C5" w:rsidP="00BF78DF">
      <w:pPr>
        <w:pStyle w:val="a5"/>
        <w:spacing w:before="0" w:beforeAutospacing="0" w:after="0" w:afterAutospacing="0"/>
        <w:rPr>
          <w:color w:val="000000"/>
        </w:rPr>
      </w:pPr>
    </w:p>
    <w:p w14:paraId="255A414D" w14:textId="77777777" w:rsidR="003903C5" w:rsidRDefault="003903C5" w:rsidP="00BF78DF">
      <w:pPr>
        <w:pStyle w:val="a5"/>
        <w:spacing w:before="0" w:beforeAutospacing="0" w:after="0" w:afterAutospacing="0"/>
        <w:rPr>
          <w:color w:val="000000"/>
        </w:rPr>
      </w:pPr>
    </w:p>
    <w:p w14:paraId="1287DBF3" w14:textId="77777777" w:rsidR="003903C5" w:rsidRDefault="003903C5" w:rsidP="00BF78DF">
      <w:pPr>
        <w:pStyle w:val="a5"/>
        <w:spacing w:before="0" w:beforeAutospacing="0" w:after="0" w:afterAutospacing="0"/>
        <w:rPr>
          <w:color w:val="000000"/>
        </w:rPr>
      </w:pPr>
    </w:p>
    <w:p w14:paraId="010DBCDE" w14:textId="77777777" w:rsidR="00944CD1" w:rsidRDefault="00944CD1" w:rsidP="00BF78DF">
      <w:pPr>
        <w:pStyle w:val="a5"/>
        <w:spacing w:before="0" w:beforeAutospacing="0" w:after="0" w:afterAutospacing="0"/>
        <w:rPr>
          <w:color w:val="000000"/>
        </w:rPr>
      </w:pPr>
    </w:p>
    <w:p w14:paraId="07133DFC" w14:textId="77777777" w:rsidR="00944CD1" w:rsidRDefault="00944CD1" w:rsidP="00BF78DF">
      <w:pPr>
        <w:pStyle w:val="a5"/>
        <w:spacing w:before="0" w:beforeAutospacing="0" w:after="0" w:afterAutospacing="0"/>
        <w:rPr>
          <w:color w:val="000000"/>
        </w:rPr>
      </w:pPr>
    </w:p>
    <w:p w14:paraId="083D9BE8" w14:textId="77777777" w:rsidR="00944CD1" w:rsidRDefault="00944CD1" w:rsidP="00BF78DF">
      <w:pPr>
        <w:pStyle w:val="a5"/>
        <w:spacing w:before="0" w:beforeAutospacing="0" w:after="0" w:afterAutospacing="0"/>
        <w:rPr>
          <w:color w:val="000000"/>
        </w:rPr>
      </w:pPr>
    </w:p>
    <w:p w14:paraId="3E92CA77" w14:textId="77777777" w:rsidR="00944CD1" w:rsidRDefault="00944CD1" w:rsidP="00BF78DF">
      <w:pPr>
        <w:pStyle w:val="a5"/>
        <w:spacing w:before="0" w:beforeAutospacing="0" w:after="0" w:afterAutospacing="0"/>
        <w:rPr>
          <w:color w:val="000000"/>
        </w:rPr>
      </w:pPr>
    </w:p>
    <w:p w14:paraId="206E1BC0" w14:textId="77777777" w:rsidR="00944CD1" w:rsidRDefault="00944CD1" w:rsidP="00BF78DF">
      <w:pPr>
        <w:pStyle w:val="a5"/>
        <w:spacing w:before="0" w:beforeAutospacing="0" w:after="0" w:afterAutospacing="0"/>
        <w:rPr>
          <w:color w:val="000000"/>
        </w:rPr>
      </w:pPr>
    </w:p>
    <w:p w14:paraId="3B2B4EBF" w14:textId="77777777" w:rsidR="00944CD1" w:rsidRDefault="00944CD1" w:rsidP="00BF78DF">
      <w:pPr>
        <w:pStyle w:val="a5"/>
        <w:spacing w:before="0" w:beforeAutospacing="0" w:after="0" w:afterAutospacing="0"/>
        <w:rPr>
          <w:color w:val="000000"/>
        </w:rPr>
      </w:pPr>
    </w:p>
    <w:p w14:paraId="0778BF7F" w14:textId="77777777" w:rsidR="00944CD1" w:rsidRDefault="00944CD1" w:rsidP="00BF78DF">
      <w:pPr>
        <w:pStyle w:val="a5"/>
        <w:spacing w:before="0" w:beforeAutospacing="0" w:after="0" w:afterAutospacing="0"/>
        <w:rPr>
          <w:color w:val="000000"/>
        </w:rPr>
      </w:pPr>
    </w:p>
    <w:p w14:paraId="3E5710E7" w14:textId="77777777" w:rsidR="00944CD1" w:rsidRDefault="00944CD1" w:rsidP="00BF78DF">
      <w:pPr>
        <w:pStyle w:val="a5"/>
        <w:spacing w:before="0" w:beforeAutospacing="0" w:after="0" w:afterAutospacing="0"/>
        <w:rPr>
          <w:color w:val="000000"/>
        </w:rPr>
      </w:pPr>
    </w:p>
    <w:p w14:paraId="2D303660" w14:textId="77777777" w:rsidR="00944CD1" w:rsidRDefault="00944CD1" w:rsidP="00BF78DF">
      <w:pPr>
        <w:pStyle w:val="a5"/>
        <w:spacing w:before="0" w:beforeAutospacing="0" w:after="0" w:afterAutospacing="0"/>
        <w:rPr>
          <w:color w:val="000000"/>
        </w:rPr>
      </w:pPr>
    </w:p>
    <w:p w14:paraId="2DA2CD27" w14:textId="77777777" w:rsidR="003903C5" w:rsidRDefault="003903C5" w:rsidP="003903C5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59A5278F" w14:textId="77777777" w:rsidR="002F51F1" w:rsidRDefault="002F51F1" w:rsidP="003903C5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2FEB8359" w14:textId="77777777" w:rsidR="00BF78DF" w:rsidRPr="0017192D" w:rsidRDefault="00916F70" w:rsidP="003903C5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17192D">
        <w:rPr>
          <w:b/>
          <w:color w:val="000000"/>
        </w:rPr>
        <w:lastRenderedPageBreak/>
        <w:t xml:space="preserve">4. </w:t>
      </w:r>
      <w:r w:rsidR="00BF78DF" w:rsidRPr="0017192D">
        <w:rPr>
          <w:b/>
          <w:color w:val="000000"/>
        </w:rPr>
        <w:t>КОНТРОЛЬ И ОЦЕНКА РЕЗУЛЬТАТОВ ОСВОЕНИЯ ДИСЦИПЛИНЫ</w:t>
      </w:r>
    </w:p>
    <w:p w14:paraId="791AC478" w14:textId="77777777" w:rsidR="002F51F1" w:rsidRDefault="002F51F1" w:rsidP="002F51F1">
      <w:pPr>
        <w:spacing w:line="276" w:lineRule="auto"/>
        <w:ind w:firstLine="567"/>
        <w:jc w:val="both"/>
      </w:pPr>
      <w:r>
        <w:t>Текущий 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контрольных работ,  тестирования, а также выполнения  обучающимися индивидуальных заданий, расчетно-графических работ, проектов, исследований</w:t>
      </w:r>
    </w:p>
    <w:p w14:paraId="12F03951" w14:textId="77777777" w:rsidR="002F51F1" w:rsidRDefault="002F51F1" w:rsidP="002F51F1">
      <w:pPr>
        <w:spacing w:line="276" w:lineRule="auto"/>
        <w:ind w:firstLine="567"/>
        <w:jc w:val="both"/>
        <w:rPr>
          <w:spacing w:val="-3"/>
        </w:rPr>
      </w:pPr>
      <w:r>
        <w:rPr>
          <w:spacing w:val="-3"/>
        </w:rPr>
        <w:t>Обучение учебной дисциплине завершается промежуточной аттестацией.</w:t>
      </w:r>
    </w:p>
    <w:p w14:paraId="24D38682" w14:textId="77777777" w:rsidR="002F51F1" w:rsidRDefault="002F51F1" w:rsidP="002F51F1">
      <w:pPr>
        <w:spacing w:line="276" w:lineRule="auto"/>
        <w:ind w:firstLine="567"/>
        <w:jc w:val="both"/>
      </w:pPr>
      <w:r>
        <w:t>Формы и методы промежуточной аттестации и</w:t>
      </w:r>
      <w:r>
        <w:rPr>
          <w:spacing w:val="-3"/>
        </w:rPr>
        <w:t xml:space="preserve"> т</w:t>
      </w:r>
      <w:r>
        <w:t xml:space="preserve">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14:paraId="61DBF7E6" w14:textId="77777777" w:rsidR="002F51F1" w:rsidRDefault="002F51F1" w:rsidP="002F51F1">
      <w:pPr>
        <w:spacing w:line="276" w:lineRule="auto"/>
        <w:ind w:firstLine="567"/>
        <w:jc w:val="both"/>
      </w:pPr>
      <w:r>
        <w:t>Для промежуточной аттестации и</w:t>
      </w:r>
      <w:r>
        <w:rPr>
          <w:spacing w:val="-3"/>
        </w:rPr>
        <w:t xml:space="preserve"> т</w:t>
      </w:r>
      <w:r>
        <w:t xml:space="preserve">екущего контроля образовательными учреждениями создаются фонды оценочных средств (ФОС). </w:t>
      </w:r>
    </w:p>
    <w:p w14:paraId="4EC2281E" w14:textId="77777777" w:rsidR="00BF78DF" w:rsidRDefault="002F51F1" w:rsidP="0017329B">
      <w:pPr>
        <w:tabs>
          <w:tab w:val="left" w:pos="567"/>
        </w:tabs>
        <w:spacing w:line="276" w:lineRule="auto"/>
        <w:ind w:firstLine="567"/>
        <w:jc w:val="both"/>
      </w:pPr>
      <w: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14:paraId="0989E084" w14:textId="77777777" w:rsidR="0017329B" w:rsidRPr="0017192D" w:rsidRDefault="0017329B" w:rsidP="0017329B">
      <w:pPr>
        <w:tabs>
          <w:tab w:val="left" w:pos="567"/>
        </w:tabs>
        <w:spacing w:line="276" w:lineRule="auto"/>
        <w:ind w:firstLine="567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7"/>
        <w:gridCol w:w="4608"/>
      </w:tblGrid>
      <w:tr w:rsidR="00BF78DF" w:rsidRPr="0017192D" w14:paraId="4B5456AF" w14:textId="77777777" w:rsidTr="006E1E58">
        <w:trPr>
          <w:jc w:val="center"/>
        </w:trPr>
        <w:tc>
          <w:tcPr>
            <w:tcW w:w="4832" w:type="dxa"/>
          </w:tcPr>
          <w:p w14:paraId="0976E4B9" w14:textId="77777777" w:rsidR="00BF78DF" w:rsidRPr="0017192D" w:rsidRDefault="00BF78DF" w:rsidP="00BF78D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17192D">
              <w:rPr>
                <w:b/>
                <w:color w:val="000000"/>
              </w:rPr>
              <w:t>Результаты обучения (освоенные умения, усвоенные знания)</w:t>
            </w:r>
          </w:p>
        </w:tc>
        <w:tc>
          <w:tcPr>
            <w:tcW w:w="4713" w:type="dxa"/>
          </w:tcPr>
          <w:p w14:paraId="31314C99" w14:textId="77777777" w:rsidR="00BF78DF" w:rsidRPr="0017192D" w:rsidRDefault="00BF78DF" w:rsidP="00BF78D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17192D">
              <w:rPr>
                <w:b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BF78DF" w:rsidRPr="0017192D" w14:paraId="10B0B1D7" w14:textId="77777777" w:rsidTr="006E1E58">
        <w:trPr>
          <w:trHeight w:val="3454"/>
          <w:jc w:val="center"/>
        </w:trPr>
        <w:tc>
          <w:tcPr>
            <w:tcW w:w="4832" w:type="dxa"/>
          </w:tcPr>
          <w:p w14:paraId="7D8E4DE3" w14:textId="77777777" w:rsidR="002F51F1" w:rsidRPr="0017329B" w:rsidRDefault="00BF78DF" w:rsidP="0017329B">
            <w:pPr>
              <w:pStyle w:val="a5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17192D">
              <w:rPr>
                <w:b/>
                <w:color w:val="000000"/>
              </w:rPr>
              <w:t>Умения:</w:t>
            </w:r>
          </w:p>
          <w:p w14:paraId="574F0742" w14:textId="77777777" w:rsidR="0017329B" w:rsidRPr="00A6138B" w:rsidRDefault="002F51F1" w:rsidP="001732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7329B" w:rsidRPr="00A61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14:paraId="0DD64A51" w14:textId="77777777" w:rsidR="0017329B" w:rsidRPr="00A6138B" w:rsidRDefault="0017329B" w:rsidP="001732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документацию систем качества;</w:t>
            </w:r>
          </w:p>
          <w:p w14:paraId="70EDC902" w14:textId="77777777" w:rsidR="00BF78DF" w:rsidRDefault="0017329B" w:rsidP="001732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применять требования нормативных правовых актов к основным видам продукции (услуг) и процессов;</w:t>
            </w:r>
          </w:p>
          <w:p w14:paraId="6D454BC8" w14:textId="77777777" w:rsidR="0017329B" w:rsidRPr="0017192D" w:rsidRDefault="0017329B" w:rsidP="001732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13" w:type="dxa"/>
          </w:tcPr>
          <w:p w14:paraId="167933D1" w14:textId="77777777" w:rsidR="00BF78DF" w:rsidRPr="0017192D" w:rsidRDefault="00BF78DF" w:rsidP="00BF78DF">
            <w:pPr>
              <w:widowControl w:val="0"/>
              <w:snapToGrid w:val="0"/>
            </w:pPr>
            <w:r w:rsidRPr="0017192D">
              <w:t>Лабораторные работы</w:t>
            </w:r>
          </w:p>
          <w:p w14:paraId="42C58BA7" w14:textId="77777777" w:rsidR="00BF78DF" w:rsidRPr="0017192D" w:rsidRDefault="00BF78DF" w:rsidP="00BF78DF">
            <w:pPr>
              <w:widowControl w:val="0"/>
              <w:snapToGrid w:val="0"/>
            </w:pPr>
            <w:r w:rsidRPr="0017192D">
              <w:t>Практическое занятие</w:t>
            </w:r>
          </w:p>
          <w:p w14:paraId="2F8B5E62" w14:textId="77777777" w:rsidR="00BF78DF" w:rsidRPr="0017192D" w:rsidRDefault="00BF78DF" w:rsidP="00BF78DF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BF78DF" w:rsidRPr="0017192D" w14:paraId="25523380" w14:textId="77777777" w:rsidTr="006E1E58">
        <w:trPr>
          <w:jc w:val="center"/>
        </w:trPr>
        <w:tc>
          <w:tcPr>
            <w:tcW w:w="4832" w:type="dxa"/>
          </w:tcPr>
          <w:p w14:paraId="65A34F95" w14:textId="77777777" w:rsidR="00BF78DF" w:rsidRDefault="00BF78DF" w:rsidP="0017329B">
            <w:pPr>
              <w:pStyle w:val="a5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17192D">
              <w:rPr>
                <w:b/>
                <w:color w:val="000000"/>
              </w:rPr>
              <w:t>Знания:</w:t>
            </w:r>
          </w:p>
          <w:p w14:paraId="4530F619" w14:textId="77777777" w:rsidR="0017329B" w:rsidRPr="00A6138B" w:rsidRDefault="0017329B" w:rsidP="001732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-документацию систем качества;</w:t>
            </w:r>
          </w:p>
          <w:p w14:paraId="025DF74D" w14:textId="77777777" w:rsidR="0017329B" w:rsidRPr="00A6138B" w:rsidRDefault="0017329B" w:rsidP="001732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14:paraId="69E4ECC2" w14:textId="77777777" w:rsidR="0017329B" w:rsidRPr="00A6138B" w:rsidRDefault="0017329B" w:rsidP="001732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основные положения систем (комплексов) общетехнических и организационно-методических стандартов;</w:t>
            </w:r>
          </w:p>
          <w:p w14:paraId="0E5BB9A1" w14:textId="77777777" w:rsidR="0017329B" w:rsidRPr="00A6138B" w:rsidRDefault="0017329B" w:rsidP="001732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3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-основные понятия и определения метрологии, стандартизации и сертификации;</w:t>
            </w:r>
          </w:p>
          <w:p w14:paraId="6FED1639" w14:textId="77777777" w:rsidR="0017329B" w:rsidRPr="0017329B" w:rsidRDefault="0017329B" w:rsidP="0017329B">
            <w:pPr>
              <w:pStyle w:val="a5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A6138B">
              <w:t>-основы повышения качества продукции</w:t>
            </w:r>
          </w:p>
        </w:tc>
        <w:tc>
          <w:tcPr>
            <w:tcW w:w="4713" w:type="dxa"/>
          </w:tcPr>
          <w:p w14:paraId="757A8682" w14:textId="77777777" w:rsidR="00BF78DF" w:rsidRPr="0017192D" w:rsidRDefault="00BF78DF" w:rsidP="00BF78DF">
            <w:pPr>
              <w:widowControl w:val="0"/>
            </w:pPr>
            <w:r w:rsidRPr="0017192D">
              <w:t>Опрос, решение задач</w:t>
            </w:r>
          </w:p>
          <w:p w14:paraId="78872887" w14:textId="77777777" w:rsidR="00BF78DF" w:rsidRPr="0017192D" w:rsidRDefault="00BF78DF" w:rsidP="00BF78DF">
            <w:pPr>
              <w:widowControl w:val="0"/>
            </w:pPr>
            <w:r w:rsidRPr="0017192D">
              <w:t>тестирование</w:t>
            </w:r>
          </w:p>
          <w:p w14:paraId="742AB442" w14:textId="77777777" w:rsidR="00BF78DF" w:rsidRPr="0017192D" w:rsidRDefault="00BF78DF" w:rsidP="00BF78DF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14:paraId="5D8E8226" w14:textId="77777777" w:rsidR="00BF78DF" w:rsidRPr="0017192D" w:rsidRDefault="00BF78DF" w:rsidP="0017329B">
      <w:pPr>
        <w:widowControl w:val="0"/>
        <w:tabs>
          <w:tab w:val="left" w:pos="6420"/>
        </w:tabs>
        <w:suppressAutoHyphens/>
      </w:pPr>
    </w:p>
    <w:sectPr w:rsidR="00BF78DF" w:rsidRPr="0017192D" w:rsidSect="006E1E5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8F42" w14:textId="77777777" w:rsidR="001E41C6" w:rsidRDefault="001E41C6" w:rsidP="009C3C07">
      <w:r>
        <w:separator/>
      </w:r>
    </w:p>
  </w:endnote>
  <w:endnote w:type="continuationSeparator" w:id="0">
    <w:p w14:paraId="6D9F309F" w14:textId="77777777" w:rsidR="001E41C6" w:rsidRDefault="001E41C6" w:rsidP="009C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3DDA" w14:textId="77777777" w:rsidR="00043641" w:rsidRDefault="00B97E9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6DC">
      <w:rPr>
        <w:noProof/>
      </w:rPr>
      <w:t>2</w:t>
    </w:r>
    <w:r>
      <w:rPr>
        <w:noProof/>
      </w:rPr>
      <w:fldChar w:fldCharType="end"/>
    </w:r>
  </w:p>
  <w:p w14:paraId="2FECBC59" w14:textId="77777777" w:rsidR="00043641" w:rsidRDefault="000436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026B" w14:textId="77777777" w:rsidR="001E41C6" w:rsidRDefault="001E41C6" w:rsidP="009C3C07">
      <w:r>
        <w:separator/>
      </w:r>
    </w:p>
  </w:footnote>
  <w:footnote w:type="continuationSeparator" w:id="0">
    <w:p w14:paraId="4878D488" w14:textId="77777777" w:rsidR="001E41C6" w:rsidRDefault="001E41C6" w:rsidP="009C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/>
      </w:rPr>
    </w:lvl>
  </w:abstractNum>
  <w:abstractNum w:abstractNumId="2" w15:restartNumberingAfterBreak="0">
    <w:nsid w:val="09F82A1D"/>
    <w:multiLevelType w:val="multilevel"/>
    <w:tmpl w:val="1A86C8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3" w15:restartNumberingAfterBreak="0">
    <w:nsid w:val="171A00F0"/>
    <w:multiLevelType w:val="hybridMultilevel"/>
    <w:tmpl w:val="90E6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B7DF7"/>
    <w:multiLevelType w:val="multilevel"/>
    <w:tmpl w:val="8F82F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B12CC5"/>
    <w:multiLevelType w:val="multilevel"/>
    <w:tmpl w:val="7C82F9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332B11"/>
    <w:multiLevelType w:val="hybridMultilevel"/>
    <w:tmpl w:val="AE78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C181D"/>
    <w:multiLevelType w:val="multilevel"/>
    <w:tmpl w:val="6FA22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BA"/>
    <w:rsid w:val="00004139"/>
    <w:rsid w:val="00004FC6"/>
    <w:rsid w:val="00016215"/>
    <w:rsid w:val="00025E49"/>
    <w:rsid w:val="00043641"/>
    <w:rsid w:val="0017192D"/>
    <w:rsid w:val="0017329B"/>
    <w:rsid w:val="0019300A"/>
    <w:rsid w:val="001D29FF"/>
    <w:rsid w:val="001E41C6"/>
    <w:rsid w:val="001E5985"/>
    <w:rsid w:val="0021316E"/>
    <w:rsid w:val="0022225A"/>
    <w:rsid w:val="00276AC7"/>
    <w:rsid w:val="002B6AA8"/>
    <w:rsid w:val="002F1CA3"/>
    <w:rsid w:val="002F51F1"/>
    <w:rsid w:val="00301BBA"/>
    <w:rsid w:val="00323358"/>
    <w:rsid w:val="003653ED"/>
    <w:rsid w:val="00374763"/>
    <w:rsid w:val="00375B68"/>
    <w:rsid w:val="003903C5"/>
    <w:rsid w:val="003C209B"/>
    <w:rsid w:val="003F034F"/>
    <w:rsid w:val="003F044D"/>
    <w:rsid w:val="003F0B65"/>
    <w:rsid w:val="003F387E"/>
    <w:rsid w:val="004E66DC"/>
    <w:rsid w:val="0051056E"/>
    <w:rsid w:val="00552D4D"/>
    <w:rsid w:val="005A14FE"/>
    <w:rsid w:val="005B079A"/>
    <w:rsid w:val="00664C62"/>
    <w:rsid w:val="006A7086"/>
    <w:rsid w:val="006E1E58"/>
    <w:rsid w:val="006F21A3"/>
    <w:rsid w:val="006F5F48"/>
    <w:rsid w:val="006F7472"/>
    <w:rsid w:val="00746AFB"/>
    <w:rsid w:val="007A73E0"/>
    <w:rsid w:val="007A78C9"/>
    <w:rsid w:val="007C56D5"/>
    <w:rsid w:val="00821E2A"/>
    <w:rsid w:val="008309EE"/>
    <w:rsid w:val="008914C4"/>
    <w:rsid w:val="008B7FA2"/>
    <w:rsid w:val="008E001E"/>
    <w:rsid w:val="009012A3"/>
    <w:rsid w:val="009127D6"/>
    <w:rsid w:val="00913F7A"/>
    <w:rsid w:val="00916F70"/>
    <w:rsid w:val="0092633A"/>
    <w:rsid w:val="00944CD1"/>
    <w:rsid w:val="00976AA6"/>
    <w:rsid w:val="00993850"/>
    <w:rsid w:val="009C3C07"/>
    <w:rsid w:val="00A41B39"/>
    <w:rsid w:val="00A87EA9"/>
    <w:rsid w:val="00B97E91"/>
    <w:rsid w:val="00BF608D"/>
    <w:rsid w:val="00BF78DF"/>
    <w:rsid w:val="00CA37E1"/>
    <w:rsid w:val="00CB133E"/>
    <w:rsid w:val="00D13501"/>
    <w:rsid w:val="00D32618"/>
    <w:rsid w:val="00D40BC8"/>
    <w:rsid w:val="00D73E21"/>
    <w:rsid w:val="00DB3048"/>
    <w:rsid w:val="00DF4203"/>
    <w:rsid w:val="00DF71A3"/>
    <w:rsid w:val="00E66216"/>
    <w:rsid w:val="00ED5BC4"/>
    <w:rsid w:val="00EF0A72"/>
    <w:rsid w:val="00FC6925"/>
    <w:rsid w:val="00FD5F80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B29A"/>
  <w15:docId w15:val="{1E70A06A-13D1-4A7B-9481-2E03473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8DF"/>
    <w:pPr>
      <w:keepNext/>
      <w:autoSpaceDE w:val="0"/>
      <w:ind w:firstLine="284"/>
      <w:outlineLvl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B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301BBA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8DF"/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F7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BF78D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78D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BF78D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rsid w:val="00BF78DF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F78DF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BF78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916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6F70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90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03C5"/>
  </w:style>
  <w:style w:type="paragraph" w:customStyle="1" w:styleId="productname">
    <w:name w:val="product_name"/>
    <w:basedOn w:val="a"/>
    <w:rsid w:val="003903C5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903C5"/>
    <w:pPr>
      <w:spacing w:before="100" w:beforeAutospacing="1" w:after="100" w:afterAutospacing="1"/>
    </w:pPr>
  </w:style>
  <w:style w:type="paragraph" w:customStyle="1" w:styleId="redactor">
    <w:name w:val="redactor"/>
    <w:basedOn w:val="a"/>
    <w:rsid w:val="003903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cademia-moscow.ru/authors/detail/4583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cademia-moscow.ru/catalogue/4908/3895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ademia-moscow.ru/authors/detail/4469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cademia-moscow.ru/authors/detail/45835/" TargetMode="External"/><Relationship Id="rId10" Type="http://schemas.openxmlformats.org/officeDocument/2006/relationships/hyperlink" Target="http://academia-moscow.ru/authors/detail/451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ia-moscow.ru/catalogue/4908/94525/" TargetMode="External"/><Relationship Id="rId14" Type="http://schemas.openxmlformats.org/officeDocument/2006/relationships/hyperlink" Target="http://academia-moscow.ru/authors/detail/45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</vt:lpstr>
    </vt:vector>
  </TitlesOfParts>
  <Company>Grizli777</Company>
  <LinksUpToDate>false</LinksUpToDate>
  <CharactersWithSpaces>13345</CharactersWithSpaces>
  <SharedDoc>false</SharedDoc>
  <HLinks>
    <vt:vector size="48" baseType="variant">
      <vt:variant>
        <vt:i4>3997809</vt:i4>
      </vt:variant>
      <vt:variant>
        <vt:i4>21</vt:i4>
      </vt:variant>
      <vt:variant>
        <vt:i4>0</vt:i4>
      </vt:variant>
      <vt:variant>
        <vt:i4>5</vt:i4>
      </vt:variant>
      <vt:variant>
        <vt:lpwstr>http://academia-moscow.ru/authors/detail/45835/</vt:lpwstr>
      </vt:variant>
      <vt:variant>
        <vt:lpwstr/>
      </vt:variant>
      <vt:variant>
        <vt:i4>3932273</vt:i4>
      </vt:variant>
      <vt:variant>
        <vt:i4>18</vt:i4>
      </vt:variant>
      <vt:variant>
        <vt:i4>0</vt:i4>
      </vt:variant>
      <vt:variant>
        <vt:i4>5</vt:i4>
      </vt:variant>
      <vt:variant>
        <vt:lpwstr>http://academia-moscow.ru/authors/detail/45834/</vt:lpwstr>
      </vt:variant>
      <vt:variant>
        <vt:lpwstr/>
      </vt:variant>
      <vt:variant>
        <vt:i4>3866737</vt:i4>
      </vt:variant>
      <vt:variant>
        <vt:i4>15</vt:i4>
      </vt:variant>
      <vt:variant>
        <vt:i4>0</vt:i4>
      </vt:variant>
      <vt:variant>
        <vt:i4>5</vt:i4>
      </vt:variant>
      <vt:variant>
        <vt:lpwstr>http://academia-moscow.ru/authors/detail/45833/</vt:lpwstr>
      </vt:variant>
      <vt:variant>
        <vt:lpwstr/>
      </vt:variant>
      <vt:variant>
        <vt:i4>2490487</vt:i4>
      </vt:variant>
      <vt:variant>
        <vt:i4>12</vt:i4>
      </vt:variant>
      <vt:variant>
        <vt:i4>0</vt:i4>
      </vt:variant>
      <vt:variant>
        <vt:i4>5</vt:i4>
      </vt:variant>
      <vt:variant>
        <vt:lpwstr>http://academia-moscow.ru/catalogue/4908/38954/</vt:lpwstr>
      </vt:variant>
      <vt:variant>
        <vt:lpwstr/>
      </vt:variant>
      <vt:variant>
        <vt:i4>3473530</vt:i4>
      </vt:variant>
      <vt:variant>
        <vt:i4>9</vt:i4>
      </vt:variant>
      <vt:variant>
        <vt:i4>0</vt:i4>
      </vt:variant>
      <vt:variant>
        <vt:i4>5</vt:i4>
      </vt:variant>
      <vt:variant>
        <vt:lpwstr>http://academia-moscow.ru/authors/detail/44693/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http://academia-moscow.ru/authors/detail/44522/</vt:lpwstr>
      </vt:variant>
      <vt:variant>
        <vt:lpwstr/>
      </vt:variant>
      <vt:variant>
        <vt:i4>3604603</vt:i4>
      </vt:variant>
      <vt:variant>
        <vt:i4>3</vt:i4>
      </vt:variant>
      <vt:variant>
        <vt:i4>0</vt:i4>
      </vt:variant>
      <vt:variant>
        <vt:i4>5</vt:i4>
      </vt:variant>
      <vt:variant>
        <vt:lpwstr>http://academia-moscow.ru/authors/detail/45196/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http://academia-moscow.ru/catalogue/4908/94525/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</dc:title>
  <dc:creator>1</dc:creator>
  <cp:lastModifiedBy>Windows</cp:lastModifiedBy>
  <cp:revision>4</cp:revision>
  <dcterms:created xsi:type="dcterms:W3CDTF">2020-10-31T07:13:00Z</dcterms:created>
  <dcterms:modified xsi:type="dcterms:W3CDTF">2021-10-12T12:24:00Z</dcterms:modified>
</cp:coreProperties>
</file>